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874" w:rsidRPr="009C7850" w:rsidRDefault="00944874" w:rsidP="00944874">
      <w:pPr>
        <w:spacing w:after="0"/>
        <w:jc w:val="both"/>
        <w:rPr>
          <w:rFonts w:ascii="Calibri" w:hAnsi="Calibri"/>
          <w:b/>
          <w:color w:val="FF0000"/>
          <w:sz w:val="32"/>
          <w:szCs w:val="20"/>
        </w:rPr>
      </w:pPr>
      <w:r w:rsidRPr="009C7850">
        <w:rPr>
          <w:rFonts w:ascii="Calibri" w:hAnsi="Calibri"/>
          <w:b/>
          <w:color w:val="FF0000"/>
          <w:sz w:val="32"/>
          <w:szCs w:val="20"/>
        </w:rPr>
        <w:t>Rada Miejska w Wyśmierzycach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</w:t>
      </w:r>
      <w:r w:rsidR="006A3E38">
        <w:rPr>
          <w:rFonts w:ascii="Calibri" w:hAnsi="Calibri"/>
          <w:sz w:val="20"/>
          <w:szCs w:val="20"/>
        </w:rPr>
        <w:t>R</w:t>
      </w:r>
      <w:r w:rsidR="00533085">
        <w:rPr>
          <w:rFonts w:ascii="Calibri" w:hAnsi="Calibri"/>
          <w:sz w:val="20"/>
          <w:szCs w:val="20"/>
        </w:rPr>
        <w:t>.0012.0</w:t>
      </w:r>
      <w:r w:rsidR="00340045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>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D220E5">
        <w:rPr>
          <w:rFonts w:ascii="Calibri" w:hAnsi="Calibri"/>
          <w:sz w:val="20"/>
          <w:szCs w:val="20"/>
        </w:rPr>
        <w:tab/>
      </w:r>
      <w:r w:rsidR="00340045">
        <w:rPr>
          <w:rFonts w:ascii="Calibri" w:hAnsi="Calibri"/>
          <w:sz w:val="20"/>
          <w:szCs w:val="20"/>
        </w:rPr>
        <w:t>Wyśmierzyce, dn. 09</w:t>
      </w:r>
      <w:r>
        <w:rPr>
          <w:rFonts w:ascii="Calibri" w:hAnsi="Calibri"/>
          <w:sz w:val="20"/>
          <w:szCs w:val="20"/>
        </w:rPr>
        <w:t xml:space="preserve"> </w:t>
      </w:r>
      <w:r w:rsidR="00340045">
        <w:rPr>
          <w:rFonts w:ascii="Calibri" w:hAnsi="Calibri"/>
          <w:sz w:val="20"/>
          <w:szCs w:val="20"/>
        </w:rPr>
        <w:t>marca</w:t>
      </w:r>
      <w:r>
        <w:rPr>
          <w:rFonts w:ascii="Calibri" w:hAnsi="Calibri"/>
          <w:sz w:val="20"/>
          <w:szCs w:val="20"/>
        </w:rPr>
        <w:t xml:space="preserve"> 2016r.</w:t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D220E5" w:rsidRDefault="00D220E5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231B7E" w:rsidRDefault="00231B7E" w:rsidP="006F16B9">
      <w:pPr>
        <w:spacing w:after="0"/>
        <w:jc w:val="both"/>
        <w:rPr>
          <w:rFonts w:ascii="Calibri" w:hAnsi="Calibri"/>
          <w:sz w:val="20"/>
          <w:szCs w:val="20"/>
        </w:rPr>
      </w:pPr>
    </w:p>
    <w:p w:rsidR="006F16B9" w:rsidRDefault="006F16B9" w:rsidP="006F16B9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6F16B9" w:rsidRDefault="006F16B9" w:rsidP="00D220E5">
      <w:pPr>
        <w:ind w:left="3540" w:firstLine="708"/>
        <w:rPr>
          <w:rFonts w:ascii="Calibri" w:hAnsi="Calibri"/>
          <w:b/>
          <w:i/>
          <w:sz w:val="24"/>
          <w:szCs w:val="24"/>
        </w:rPr>
      </w:pPr>
      <w:r w:rsidRPr="00D220E5">
        <w:rPr>
          <w:rFonts w:ascii="Calibri" w:hAnsi="Calibri"/>
          <w:b/>
          <w:i/>
          <w:sz w:val="32"/>
          <w:szCs w:val="32"/>
        </w:rPr>
        <w:t xml:space="preserve">Członkowie Komisji </w:t>
      </w:r>
      <w:r w:rsidR="006A3E38" w:rsidRPr="00D220E5">
        <w:rPr>
          <w:rFonts w:ascii="Calibri" w:hAnsi="Calibri"/>
          <w:b/>
          <w:i/>
          <w:sz w:val="32"/>
          <w:szCs w:val="32"/>
        </w:rPr>
        <w:t>Rewizyjnej.</w:t>
      </w:r>
      <w:r w:rsidRPr="00D220E5">
        <w:rPr>
          <w:rFonts w:ascii="Calibri" w:hAnsi="Calibri"/>
          <w:b/>
          <w:i/>
          <w:sz w:val="32"/>
          <w:szCs w:val="32"/>
        </w:rPr>
        <w:br/>
      </w:r>
    </w:p>
    <w:p w:rsidR="006F16B9" w:rsidRDefault="006F16B9" w:rsidP="006F16B9">
      <w:pPr>
        <w:ind w:left="3540"/>
        <w:rPr>
          <w:rFonts w:ascii="Calibri" w:hAnsi="Calibri"/>
          <w:b/>
          <w:i/>
          <w:sz w:val="24"/>
          <w:szCs w:val="24"/>
        </w:rPr>
      </w:pPr>
    </w:p>
    <w:p w:rsidR="006F16B9" w:rsidRDefault="006F16B9" w:rsidP="006F16B9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</w:t>
      </w:r>
      <w:r w:rsidR="00BE7FD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2015r., poz. 1515 ze zm./ oraz §</w:t>
      </w:r>
      <w:r w:rsidR="009F453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73 Statutu Gminy Wyśmierzyce zwołuję posiedzenie Komisji </w:t>
      </w:r>
      <w:r w:rsidR="006A3E38">
        <w:rPr>
          <w:rFonts w:ascii="Calibri" w:hAnsi="Calibri"/>
        </w:rPr>
        <w:t xml:space="preserve">Rewizyjnej w dniu </w:t>
      </w:r>
      <w:r w:rsidR="00340045">
        <w:rPr>
          <w:rFonts w:ascii="Calibri" w:hAnsi="Calibri"/>
        </w:rPr>
        <w:t>15 marca</w:t>
      </w:r>
      <w:r w:rsidR="00533085">
        <w:rPr>
          <w:rFonts w:ascii="Calibri" w:hAnsi="Calibri"/>
        </w:rPr>
        <w:t xml:space="preserve"> </w:t>
      </w:r>
      <w:r>
        <w:rPr>
          <w:rFonts w:ascii="Calibri" w:hAnsi="Calibri"/>
        </w:rPr>
        <w:t>2016r. o godz. 9</w:t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sym w:font="Symbol" w:char="F0B0"/>
      </w:r>
      <w:r>
        <w:rPr>
          <w:rFonts w:ascii="Calibri" w:hAnsi="Calibri"/>
        </w:rPr>
        <w:t xml:space="preserve"> w siedzibie Urzędu Miejskiego w Wyśmierzycach, ul. A. Mickiewicza 75, sala konferencyjna.</w:t>
      </w:r>
    </w:p>
    <w:p w:rsidR="006F16B9" w:rsidRDefault="006F16B9" w:rsidP="006F16B9">
      <w:pPr>
        <w:ind w:firstLine="708"/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bookmarkStart w:id="0" w:name="_GoBack"/>
      <w:r>
        <w:rPr>
          <w:rFonts w:ascii="Calibri" w:hAnsi="Calibri"/>
        </w:rPr>
        <w:t>Otwarcie posiedzenia i stwierdzenie quorum.</w:t>
      </w:r>
    </w:p>
    <w:p w:rsidR="00CF5B18" w:rsidRDefault="006F16B9" w:rsidP="00CF5B1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posiedzenia Komisji.</w:t>
      </w:r>
    </w:p>
    <w:p w:rsidR="006A3E38" w:rsidRDefault="00D3201F" w:rsidP="006A3E3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</w:t>
      </w:r>
      <w:r w:rsidR="006A3E38" w:rsidRPr="00BD1E79">
        <w:rPr>
          <w:rFonts w:ascii="Calibri" w:hAnsi="Calibri"/>
        </w:rPr>
        <w:t xml:space="preserve"> </w:t>
      </w:r>
      <w:r w:rsidR="006A3E38">
        <w:rPr>
          <w:rFonts w:ascii="Calibri" w:hAnsi="Calibri"/>
        </w:rPr>
        <w:t>posiedzenia Komisji Rewizyjnej</w:t>
      </w:r>
      <w:r w:rsidR="002B125E">
        <w:rPr>
          <w:rFonts w:ascii="Calibri" w:hAnsi="Calibri"/>
        </w:rPr>
        <w:t xml:space="preserve"> </w:t>
      </w:r>
      <w:r w:rsidR="006A3E38" w:rsidRPr="00BD1E79">
        <w:rPr>
          <w:rFonts w:ascii="Calibri" w:hAnsi="Calibri"/>
        </w:rPr>
        <w:t xml:space="preserve">z dnia </w:t>
      </w:r>
      <w:r>
        <w:rPr>
          <w:rFonts w:ascii="Calibri" w:hAnsi="Calibri"/>
        </w:rPr>
        <w:t>2</w:t>
      </w:r>
      <w:r w:rsidR="002B125E">
        <w:rPr>
          <w:rFonts w:ascii="Calibri" w:hAnsi="Calibri"/>
        </w:rPr>
        <w:t>6</w:t>
      </w:r>
      <w:r>
        <w:rPr>
          <w:rFonts w:ascii="Calibri" w:hAnsi="Calibri"/>
        </w:rPr>
        <w:t xml:space="preserve"> lutego</w:t>
      </w:r>
      <w:r w:rsidR="006A3E38">
        <w:rPr>
          <w:rFonts w:ascii="Calibri" w:hAnsi="Calibri"/>
        </w:rPr>
        <w:t xml:space="preserve"> 2016</w:t>
      </w:r>
      <w:r w:rsidR="006A3E38" w:rsidRPr="00BD1E79">
        <w:rPr>
          <w:rFonts w:ascii="Calibri" w:hAnsi="Calibri"/>
        </w:rPr>
        <w:t>r. /protokół był wyłożony do wglądu w Urzędzie Miejskim/.</w:t>
      </w:r>
    </w:p>
    <w:p w:rsidR="00CF5B18" w:rsidRPr="00231B7E" w:rsidRDefault="00231B7E" w:rsidP="00231B7E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231B7E">
        <w:rPr>
          <w:rFonts w:ascii="Calibri" w:hAnsi="Calibri"/>
        </w:rPr>
        <w:t>Realizacja planu pracy Komisji Rewizyjnej</w:t>
      </w:r>
      <w:r w:rsidR="00D220E5">
        <w:rPr>
          <w:rFonts w:ascii="Calibri" w:hAnsi="Calibri"/>
        </w:rPr>
        <w:t>:</w:t>
      </w:r>
    </w:p>
    <w:p w:rsidR="00231B7E" w:rsidRPr="00CF5B18" w:rsidRDefault="00D3201F" w:rsidP="00CF5B18">
      <w:pPr>
        <w:pStyle w:val="Akapitzlist"/>
        <w:numPr>
          <w:ilvl w:val="0"/>
          <w:numId w:val="9"/>
        </w:numPr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Kontrola </w:t>
      </w:r>
      <w:r w:rsidR="00340045">
        <w:rPr>
          <w:rFonts w:ascii="Calibri" w:eastAsia="Times New Roman" w:hAnsi="Calibri"/>
        </w:rPr>
        <w:t>dochodów z najmu i dzierżawy lokali i nieruchomości gminnych w 2015 roku.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6F16B9" w:rsidRDefault="006F16B9" w:rsidP="006F16B9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bookmarkEnd w:id="0"/>
    <w:p w:rsidR="006F16B9" w:rsidRDefault="006F16B9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231B7E" w:rsidRDefault="00231B7E" w:rsidP="006F16B9">
      <w:pPr>
        <w:jc w:val="both"/>
        <w:rPr>
          <w:rFonts w:ascii="Calibri" w:hAnsi="Calibri"/>
        </w:rPr>
      </w:pPr>
    </w:p>
    <w:p w:rsidR="006F16B9" w:rsidRDefault="006F16B9" w:rsidP="006F16B9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44874">
        <w:rPr>
          <w:rFonts w:ascii="Calibri" w:hAnsi="Calibri"/>
          <w:b/>
          <w:i/>
          <w:color w:val="FF0000"/>
        </w:rPr>
        <w:tab/>
      </w:r>
      <w:r w:rsidR="00944874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Przewodnicząc</w:t>
      </w:r>
      <w:r w:rsidR="006A3E38">
        <w:rPr>
          <w:rFonts w:ascii="Calibri" w:hAnsi="Calibri"/>
          <w:b/>
          <w:i/>
          <w:color w:val="FF0000"/>
        </w:rPr>
        <w:t>y</w:t>
      </w:r>
      <w:r>
        <w:rPr>
          <w:rFonts w:ascii="Calibri" w:hAnsi="Calibri"/>
          <w:b/>
          <w:i/>
          <w:color w:val="FF0000"/>
        </w:rPr>
        <w:t xml:space="preserve"> Komisji </w:t>
      </w: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 </w:t>
      </w:r>
      <w:r>
        <w:rPr>
          <w:rFonts w:ascii="Calibri" w:hAnsi="Calibri"/>
          <w:b/>
          <w:i/>
          <w:color w:val="FF0000"/>
        </w:rPr>
        <w:tab/>
        <w:t xml:space="preserve">                    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 xml:space="preserve">          </w:t>
      </w:r>
      <w:r w:rsidR="00944874">
        <w:rPr>
          <w:rFonts w:ascii="Calibri" w:hAnsi="Calibri"/>
          <w:b/>
          <w:i/>
          <w:color w:val="FF0000"/>
        </w:rPr>
        <w:tab/>
        <w:t xml:space="preserve">  </w:t>
      </w:r>
      <w:r w:rsidR="00944874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</w:t>
      </w:r>
      <w:r w:rsidR="006A3E38">
        <w:rPr>
          <w:rFonts w:ascii="Calibri" w:hAnsi="Calibri"/>
          <w:b/>
          <w:i/>
          <w:color w:val="FF0000"/>
        </w:rPr>
        <w:t xml:space="preserve">        </w:t>
      </w:r>
      <w:r w:rsidR="00944874">
        <w:rPr>
          <w:rFonts w:ascii="Calibri" w:hAnsi="Calibri"/>
          <w:b/>
          <w:i/>
          <w:color w:val="FF0000"/>
        </w:rPr>
        <w:t xml:space="preserve">         </w:t>
      </w:r>
      <w:r>
        <w:rPr>
          <w:rFonts w:ascii="Calibri" w:hAnsi="Calibri"/>
          <w:b/>
          <w:i/>
          <w:color w:val="FF0000"/>
        </w:rPr>
        <w:t>J</w:t>
      </w:r>
      <w:r w:rsidR="006A3E38">
        <w:rPr>
          <w:rFonts w:ascii="Calibri" w:hAnsi="Calibri"/>
          <w:b/>
          <w:i/>
          <w:color w:val="FF0000"/>
        </w:rPr>
        <w:t>erzy Zgiep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D220E5" w:rsidRDefault="00D220E5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231B7E" w:rsidRDefault="00231B7E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6F16B9" w:rsidRDefault="006F16B9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</w:t>
      </w:r>
      <w:r w:rsidR="00D220E5">
        <w:rPr>
          <w:rFonts w:ascii="Calibri" w:hAnsi="Calibri"/>
          <w:sz w:val="16"/>
          <w:szCs w:val="16"/>
        </w:rPr>
        <w:t xml:space="preserve"> RM</w:t>
      </w:r>
      <w:r>
        <w:rPr>
          <w:rFonts w:ascii="Calibri" w:hAnsi="Calibri"/>
          <w:sz w:val="16"/>
          <w:szCs w:val="16"/>
        </w:rPr>
        <w:t xml:space="preserve"> – Pan Andrzej Janik.</w:t>
      </w:r>
    </w:p>
    <w:p w:rsidR="006F16B9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</w:t>
      </w:r>
      <w:r w:rsidR="006F16B9">
        <w:rPr>
          <w:rFonts w:ascii="Calibri" w:hAnsi="Calibri"/>
          <w:sz w:val="16"/>
          <w:szCs w:val="16"/>
        </w:rPr>
        <w:t xml:space="preserve"> Komisji </w:t>
      </w:r>
      <w:r>
        <w:rPr>
          <w:rFonts w:ascii="Calibri" w:hAnsi="Calibri"/>
          <w:sz w:val="16"/>
          <w:szCs w:val="16"/>
        </w:rPr>
        <w:t>Budżetu i Finansów</w:t>
      </w:r>
      <w:r w:rsidR="006F16B9">
        <w:rPr>
          <w:rFonts w:ascii="Calibri" w:hAnsi="Calibri"/>
          <w:sz w:val="16"/>
          <w:szCs w:val="16"/>
        </w:rPr>
        <w:t xml:space="preserve"> – Pan</w:t>
      </w:r>
      <w:r>
        <w:rPr>
          <w:rFonts w:ascii="Calibri" w:hAnsi="Calibri"/>
          <w:sz w:val="16"/>
          <w:szCs w:val="16"/>
        </w:rPr>
        <w:t>i</w:t>
      </w:r>
      <w:r w:rsidR="006F16B9">
        <w:rPr>
          <w:rFonts w:ascii="Calibri" w:hAnsi="Calibri"/>
          <w:sz w:val="16"/>
          <w:szCs w:val="16"/>
        </w:rPr>
        <w:t xml:space="preserve"> J</w:t>
      </w:r>
      <w:r>
        <w:rPr>
          <w:rFonts w:ascii="Calibri" w:hAnsi="Calibri"/>
          <w:sz w:val="16"/>
          <w:szCs w:val="16"/>
        </w:rPr>
        <w:t>oanna Jabłońska</w:t>
      </w:r>
    </w:p>
    <w:p w:rsidR="00C50546" w:rsidRDefault="00C50546" w:rsidP="006F16B9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Przewodnicząca Komisji Oświaty, Kultury, Zdrowia, Sportu i Spraw Społecznych – Pani Jolanta Dąbrowska</w:t>
      </w: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7672E1" w:rsidP="006F16B9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</w:t>
      </w:r>
      <w:r w:rsidR="00DB6A55">
        <w:rPr>
          <w:rFonts w:ascii="Calibri" w:hAnsi="Calibri"/>
          <w:sz w:val="16"/>
          <w:szCs w:val="16"/>
        </w:rPr>
        <w:t xml:space="preserve"> – Pani </w:t>
      </w:r>
      <w:r>
        <w:rPr>
          <w:rFonts w:ascii="Calibri" w:hAnsi="Calibri"/>
          <w:sz w:val="16"/>
          <w:szCs w:val="16"/>
        </w:rPr>
        <w:t>Wiesława Pytka</w:t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DB6A55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</w:r>
      <w:r w:rsidR="006F16B9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16330" w:rsidRPr="00B16330" w:rsidRDefault="00B16330" w:rsidP="00B16330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DB6A55" w:rsidRPr="00BE7FD8" w:rsidRDefault="00DB6A55" w:rsidP="00BE7FD8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sz w:val="16"/>
          <w:szCs w:val="16"/>
        </w:rPr>
      </w:pPr>
    </w:p>
    <w:p w:rsidR="006F16B9" w:rsidRDefault="006F16B9" w:rsidP="006F16B9">
      <w:pPr>
        <w:pStyle w:val="Akapitzlist"/>
        <w:rPr>
          <w:rFonts w:ascii="Calibri" w:hAnsi="Calibri"/>
          <w:sz w:val="16"/>
          <w:szCs w:val="16"/>
        </w:rPr>
      </w:pPr>
    </w:p>
    <w:p w:rsidR="006F16B9" w:rsidRDefault="006F16B9" w:rsidP="006F16B9">
      <w:pPr>
        <w:rPr>
          <w:rFonts w:ascii="Calibri" w:hAnsi="Calibri"/>
          <w:b/>
          <w:i/>
          <w:color w:val="FF0000"/>
        </w:rPr>
      </w:pPr>
    </w:p>
    <w:p w:rsidR="006F16B9" w:rsidRDefault="006F16B9" w:rsidP="006F16B9"/>
    <w:p w:rsidR="006F16B9" w:rsidRDefault="006F16B9" w:rsidP="006F16B9"/>
    <w:p w:rsidR="00276D6E" w:rsidRPr="006F16B9" w:rsidRDefault="00276D6E" w:rsidP="006F16B9"/>
    <w:sectPr w:rsidR="00276D6E" w:rsidRPr="006F1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613E9"/>
    <w:multiLevelType w:val="hybridMultilevel"/>
    <w:tmpl w:val="2E643C58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3541CB"/>
    <w:multiLevelType w:val="hybridMultilevel"/>
    <w:tmpl w:val="7D5E11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FA003B4"/>
    <w:multiLevelType w:val="hybridMultilevel"/>
    <w:tmpl w:val="607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7A2FE1"/>
    <w:multiLevelType w:val="hybridMultilevel"/>
    <w:tmpl w:val="328469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3A0ECB"/>
    <w:multiLevelType w:val="hybridMultilevel"/>
    <w:tmpl w:val="997498C2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B9"/>
    <w:rsid w:val="00231B7E"/>
    <w:rsid w:val="00276D6E"/>
    <w:rsid w:val="002B125E"/>
    <w:rsid w:val="00340045"/>
    <w:rsid w:val="00533085"/>
    <w:rsid w:val="006A3E38"/>
    <w:rsid w:val="006F16B9"/>
    <w:rsid w:val="007672E1"/>
    <w:rsid w:val="00944874"/>
    <w:rsid w:val="009F4537"/>
    <w:rsid w:val="00A02501"/>
    <w:rsid w:val="00B16330"/>
    <w:rsid w:val="00BE7FD8"/>
    <w:rsid w:val="00C23295"/>
    <w:rsid w:val="00C50546"/>
    <w:rsid w:val="00C61399"/>
    <w:rsid w:val="00CE36B1"/>
    <w:rsid w:val="00CF5B18"/>
    <w:rsid w:val="00D220E5"/>
    <w:rsid w:val="00D3201F"/>
    <w:rsid w:val="00D7636B"/>
    <w:rsid w:val="00DB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0897F-5114-4ECF-8691-72218F127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6B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163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2016-03-09T08:53:00Z</cp:lastPrinted>
  <dcterms:created xsi:type="dcterms:W3CDTF">2016-03-09T07:44:00Z</dcterms:created>
  <dcterms:modified xsi:type="dcterms:W3CDTF">2016-03-10T13:12:00Z</dcterms:modified>
</cp:coreProperties>
</file>