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AE3" w:rsidRDefault="00B6169F" w:rsidP="008B4A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</w:t>
      </w:r>
      <w:r w:rsidR="00AB3C4F">
        <w:rPr>
          <w:b/>
          <w:sz w:val="26"/>
          <w:szCs w:val="26"/>
        </w:rPr>
        <w:t>4</w:t>
      </w:r>
      <w:r w:rsidR="008B4AE3">
        <w:rPr>
          <w:b/>
          <w:sz w:val="26"/>
          <w:szCs w:val="26"/>
        </w:rPr>
        <w:t>/16</w:t>
      </w:r>
      <w:r w:rsidR="008B4AE3">
        <w:rPr>
          <w:b/>
          <w:sz w:val="26"/>
          <w:szCs w:val="26"/>
        </w:rPr>
        <w:br/>
        <w:t xml:space="preserve">z posiedzenia Komisji Rewizyjnej, które odbyło się </w:t>
      </w:r>
      <w:r w:rsidR="000C258B">
        <w:rPr>
          <w:b/>
          <w:sz w:val="26"/>
          <w:szCs w:val="26"/>
        </w:rPr>
        <w:t>1</w:t>
      </w:r>
      <w:r w:rsidR="00AB3C4F">
        <w:rPr>
          <w:b/>
          <w:sz w:val="26"/>
          <w:szCs w:val="26"/>
        </w:rPr>
        <w:t>9</w:t>
      </w:r>
      <w:r w:rsidR="000C258B">
        <w:rPr>
          <w:b/>
          <w:sz w:val="26"/>
          <w:szCs w:val="26"/>
        </w:rPr>
        <w:t xml:space="preserve"> lipca</w:t>
      </w:r>
      <w:r w:rsidR="008B4AE3">
        <w:rPr>
          <w:b/>
          <w:sz w:val="26"/>
          <w:szCs w:val="26"/>
        </w:rPr>
        <w:t xml:space="preserve"> 2016 roku </w:t>
      </w:r>
      <w:r w:rsidR="008B4AE3">
        <w:rPr>
          <w:b/>
          <w:sz w:val="26"/>
          <w:szCs w:val="26"/>
        </w:rPr>
        <w:br/>
        <w:t>o godz. 9</w:t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t xml:space="preserve"> w Urzędzie Miejskim w Wyśmierzycach, ul. A. Mickiewicza 75</w:t>
      </w:r>
      <w:r w:rsidR="00456310">
        <w:rPr>
          <w:b/>
          <w:sz w:val="26"/>
          <w:szCs w:val="26"/>
        </w:rPr>
        <w:t>.</w:t>
      </w:r>
    </w:p>
    <w:p w:rsidR="008B4AE3" w:rsidRDefault="008B4AE3" w:rsidP="008B4AE3">
      <w:pPr>
        <w:jc w:val="both"/>
        <w:rPr>
          <w:b/>
          <w:sz w:val="24"/>
          <w:szCs w:val="24"/>
        </w:rPr>
      </w:pPr>
    </w:p>
    <w:p w:rsidR="008B4AE3" w:rsidRPr="002432B8" w:rsidRDefault="008B4AE3" w:rsidP="002432B8">
      <w:pPr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Obecni na posiedzeniu: lista obecności w załączeniu</w:t>
      </w:r>
      <w:r w:rsidR="00D1450A" w:rsidRPr="002432B8">
        <w:rPr>
          <w:b/>
          <w:sz w:val="24"/>
          <w:szCs w:val="24"/>
        </w:rPr>
        <w:t>.</w:t>
      </w:r>
    </w:p>
    <w:p w:rsidR="004A1597" w:rsidRPr="002432B8" w:rsidRDefault="004A1597" w:rsidP="002432B8">
      <w:pPr>
        <w:jc w:val="both"/>
        <w:rPr>
          <w:b/>
          <w:sz w:val="24"/>
          <w:szCs w:val="24"/>
        </w:rPr>
      </w:pPr>
    </w:p>
    <w:p w:rsidR="00D1450A" w:rsidRPr="002432B8" w:rsidRDefault="00D1450A" w:rsidP="002432B8">
      <w:pPr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W posiedzeniu udział wzięli:</w:t>
      </w:r>
    </w:p>
    <w:p w:rsidR="00D1450A" w:rsidRPr="002432B8" w:rsidRDefault="00D1450A" w:rsidP="002432B8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Pani Małgorzata Szymańczak – Sekretarz Gminy.</w:t>
      </w:r>
    </w:p>
    <w:p w:rsidR="00040A6F" w:rsidRPr="002432B8" w:rsidRDefault="00040A6F" w:rsidP="002432B8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Pani Wiesława Pytka – Skarbnik Gminy.</w:t>
      </w:r>
    </w:p>
    <w:p w:rsidR="008B4AE3" w:rsidRPr="002432B8" w:rsidRDefault="008B4AE3" w:rsidP="002432B8">
      <w:pPr>
        <w:jc w:val="both"/>
        <w:rPr>
          <w:b/>
          <w:sz w:val="24"/>
          <w:szCs w:val="24"/>
        </w:rPr>
      </w:pPr>
    </w:p>
    <w:p w:rsidR="008B4AE3" w:rsidRPr="002432B8" w:rsidRDefault="008B4AE3" w:rsidP="002432B8">
      <w:pPr>
        <w:jc w:val="both"/>
        <w:rPr>
          <w:b/>
          <w:sz w:val="24"/>
          <w:szCs w:val="24"/>
        </w:rPr>
      </w:pPr>
      <w:r w:rsidRPr="002432B8">
        <w:rPr>
          <w:sz w:val="24"/>
          <w:szCs w:val="24"/>
        </w:rPr>
        <w:t>Obradom przewodniczył</w:t>
      </w:r>
      <w:r w:rsidRPr="002432B8">
        <w:rPr>
          <w:b/>
          <w:sz w:val="24"/>
          <w:szCs w:val="24"/>
        </w:rPr>
        <w:t xml:space="preserve"> Pan Jerzy Zgiep – Przewodniczący Komisji Rewizyjnej. </w:t>
      </w:r>
    </w:p>
    <w:p w:rsidR="008B4AE3" w:rsidRPr="002432B8" w:rsidRDefault="008B4AE3" w:rsidP="002432B8">
      <w:pPr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>Przewodniczący powitał</w:t>
      </w:r>
      <w:r w:rsidRPr="002432B8">
        <w:rPr>
          <w:sz w:val="24"/>
          <w:szCs w:val="24"/>
        </w:rPr>
        <w:t xml:space="preserve"> serdecznie, zaproszonych gości oraz obecnych członków Komisji</w:t>
      </w:r>
      <w:r w:rsidR="00040A6F" w:rsidRPr="002432B8">
        <w:rPr>
          <w:sz w:val="24"/>
          <w:szCs w:val="24"/>
        </w:rPr>
        <w:t>.</w:t>
      </w:r>
    </w:p>
    <w:p w:rsidR="008B4AE3" w:rsidRPr="002432B8" w:rsidRDefault="008B4AE3" w:rsidP="002432B8">
      <w:p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Otworzył posiedzenie Komisji stwierdzając quorum.</w:t>
      </w:r>
    </w:p>
    <w:p w:rsidR="004A1597" w:rsidRPr="002432B8" w:rsidRDefault="004A1597" w:rsidP="002432B8">
      <w:pPr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Ad. 2.</w:t>
      </w:r>
    </w:p>
    <w:p w:rsidR="008B4AE3" w:rsidRPr="002432B8" w:rsidRDefault="008B4AE3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Przewodniczący odczytał porządek obrad:</w:t>
      </w:r>
    </w:p>
    <w:p w:rsidR="004A1597" w:rsidRPr="002432B8" w:rsidRDefault="004A1597" w:rsidP="002432B8">
      <w:pPr>
        <w:spacing w:after="0"/>
        <w:jc w:val="both"/>
        <w:rPr>
          <w:b/>
          <w:sz w:val="24"/>
          <w:szCs w:val="24"/>
        </w:rPr>
      </w:pP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Otwarcie posiedzenia i stwierdzenie quorum.</w:t>
      </w: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Przyjęcie porządku posiedzenia Komisji Rewizyjnej.</w:t>
      </w: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Przyjęcie protokołu z poprzedniego posiedzenia Komisji Rewizyjnej z dnia 13 lipca 2016r. /protokół był wyłożony do wglądu w Urzędzie Miejskim/.</w:t>
      </w: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Realizacja planu pracy Komisji Rewizyjnej:</w:t>
      </w:r>
    </w:p>
    <w:p w:rsidR="004A1597" w:rsidRPr="002432B8" w:rsidRDefault="004A1597" w:rsidP="002432B8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Analiza zadłużenia gminy i prawidłowości spłaty zadłużenia.</w:t>
      </w: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Wolne wnioski.</w:t>
      </w:r>
    </w:p>
    <w:p w:rsidR="004A1597" w:rsidRPr="002432B8" w:rsidRDefault="004A1597" w:rsidP="002432B8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2432B8">
        <w:rPr>
          <w:sz w:val="24"/>
          <w:szCs w:val="24"/>
        </w:rPr>
        <w:t>Zamknięcie posiedzenia Komisji Rewizyjnej.</w:t>
      </w:r>
    </w:p>
    <w:p w:rsidR="004A1597" w:rsidRPr="002432B8" w:rsidRDefault="004A1597" w:rsidP="002432B8">
      <w:pPr>
        <w:pStyle w:val="Akapitzlist"/>
        <w:ind w:left="6384"/>
        <w:jc w:val="both"/>
        <w:rPr>
          <w:b/>
          <w:sz w:val="24"/>
          <w:szCs w:val="24"/>
        </w:rPr>
      </w:pPr>
    </w:p>
    <w:p w:rsidR="007142E9" w:rsidRPr="002432B8" w:rsidRDefault="007142E9" w:rsidP="002432B8">
      <w:pPr>
        <w:spacing w:after="0" w:line="360" w:lineRule="auto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Przewodniczący </w:t>
      </w:r>
      <w:r w:rsidRPr="002432B8">
        <w:rPr>
          <w:sz w:val="24"/>
          <w:szCs w:val="24"/>
        </w:rPr>
        <w:t>zapytał czy są uwagi do porządku obrad.</w:t>
      </w:r>
    </w:p>
    <w:p w:rsidR="007142E9" w:rsidRPr="002432B8" w:rsidRDefault="007142E9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Uwag nie było.</w:t>
      </w:r>
    </w:p>
    <w:p w:rsidR="007C327E" w:rsidRPr="002432B8" w:rsidRDefault="007142E9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Porządek obrad został przyjęty jednogłośnie.</w:t>
      </w:r>
    </w:p>
    <w:p w:rsidR="007C327E" w:rsidRPr="002432B8" w:rsidRDefault="007C327E" w:rsidP="002432B8">
      <w:pPr>
        <w:spacing w:after="0"/>
        <w:jc w:val="both"/>
        <w:rPr>
          <w:b/>
          <w:sz w:val="24"/>
          <w:szCs w:val="24"/>
        </w:rPr>
      </w:pPr>
    </w:p>
    <w:p w:rsidR="00CC1148" w:rsidRPr="002432B8" w:rsidRDefault="00CC1148" w:rsidP="002432B8">
      <w:pPr>
        <w:spacing w:after="0"/>
        <w:jc w:val="both"/>
        <w:rPr>
          <w:b/>
          <w:sz w:val="24"/>
          <w:szCs w:val="24"/>
        </w:rPr>
      </w:pPr>
    </w:p>
    <w:p w:rsidR="00CC1148" w:rsidRPr="002432B8" w:rsidRDefault="00CC1148" w:rsidP="002432B8">
      <w:pPr>
        <w:spacing w:after="0"/>
        <w:jc w:val="both"/>
        <w:rPr>
          <w:b/>
          <w:sz w:val="24"/>
          <w:szCs w:val="24"/>
        </w:rPr>
      </w:pPr>
    </w:p>
    <w:p w:rsidR="004A1597" w:rsidRPr="002432B8" w:rsidRDefault="004A1597" w:rsidP="002432B8">
      <w:pPr>
        <w:spacing w:after="0"/>
        <w:jc w:val="both"/>
        <w:rPr>
          <w:b/>
          <w:sz w:val="24"/>
          <w:szCs w:val="24"/>
        </w:rPr>
      </w:pPr>
    </w:p>
    <w:p w:rsidR="00A41A17" w:rsidRPr="002432B8" w:rsidRDefault="00A41A17" w:rsidP="002432B8">
      <w:pPr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lastRenderedPageBreak/>
        <w:t>Ad. 3.</w:t>
      </w:r>
    </w:p>
    <w:p w:rsidR="00A41A17" w:rsidRPr="002432B8" w:rsidRDefault="00A41A17" w:rsidP="002432B8">
      <w:pPr>
        <w:spacing w:after="0"/>
        <w:contextualSpacing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Przewodniczący Komisji Rewizyjnej </w:t>
      </w:r>
      <w:r w:rsidRPr="002432B8">
        <w:rPr>
          <w:sz w:val="24"/>
          <w:szCs w:val="24"/>
        </w:rPr>
        <w:t xml:space="preserve">zapytał czy są uwagi do protokołu z poprzedniego, posiedzenia Komisji z dnia </w:t>
      </w:r>
      <w:r w:rsidR="004A1597" w:rsidRPr="002432B8">
        <w:rPr>
          <w:sz w:val="24"/>
          <w:szCs w:val="24"/>
        </w:rPr>
        <w:t>13 lipca</w:t>
      </w:r>
      <w:r w:rsidRPr="002432B8">
        <w:rPr>
          <w:rFonts w:eastAsiaTheme="minorHAnsi" w:cstheme="minorBidi"/>
          <w:sz w:val="24"/>
          <w:szCs w:val="24"/>
        </w:rPr>
        <w:t xml:space="preserve"> 2016</w:t>
      </w:r>
      <w:r w:rsidRPr="002432B8">
        <w:rPr>
          <w:sz w:val="24"/>
          <w:szCs w:val="24"/>
        </w:rPr>
        <w:t xml:space="preserve"> roku, którego projekt był wyłożony do zapoznania </w:t>
      </w:r>
      <w:r w:rsidR="00456310">
        <w:rPr>
          <w:sz w:val="24"/>
          <w:szCs w:val="24"/>
        </w:rPr>
        <w:br/>
      </w:r>
      <w:r w:rsidRPr="002432B8">
        <w:rPr>
          <w:sz w:val="24"/>
          <w:szCs w:val="24"/>
        </w:rPr>
        <w:t>w Urzędzie Miejskim – Biurze Rady.</w:t>
      </w:r>
    </w:p>
    <w:p w:rsidR="00040A6F" w:rsidRPr="002432B8" w:rsidRDefault="00040A6F" w:rsidP="002432B8">
      <w:pPr>
        <w:spacing w:after="0"/>
        <w:jc w:val="both"/>
        <w:rPr>
          <w:b/>
          <w:sz w:val="24"/>
          <w:szCs w:val="24"/>
        </w:rPr>
      </w:pPr>
    </w:p>
    <w:p w:rsidR="00B206F0" w:rsidRPr="002432B8" w:rsidRDefault="00A41A17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Uwag nie było.</w:t>
      </w:r>
    </w:p>
    <w:p w:rsidR="00A41A17" w:rsidRPr="002432B8" w:rsidRDefault="00B206F0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 xml:space="preserve">Przewodniczący poddał pod głosowanie projekt protokołu. </w:t>
      </w:r>
      <w:r w:rsidR="00A41A17" w:rsidRPr="002432B8">
        <w:rPr>
          <w:b/>
          <w:sz w:val="24"/>
          <w:szCs w:val="24"/>
        </w:rPr>
        <w:t xml:space="preserve"> </w:t>
      </w:r>
    </w:p>
    <w:p w:rsidR="00A41A17" w:rsidRPr="002432B8" w:rsidRDefault="00A41A17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Protokół został przyjęty jednogłośnie.</w:t>
      </w:r>
    </w:p>
    <w:p w:rsidR="007142E9" w:rsidRPr="002432B8" w:rsidRDefault="007142E9" w:rsidP="002432B8">
      <w:pPr>
        <w:spacing w:after="0"/>
        <w:jc w:val="both"/>
        <w:rPr>
          <w:b/>
          <w:sz w:val="24"/>
          <w:szCs w:val="24"/>
        </w:rPr>
      </w:pPr>
    </w:p>
    <w:p w:rsidR="00463031" w:rsidRPr="002432B8" w:rsidRDefault="00463031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Ad. 4.</w:t>
      </w:r>
    </w:p>
    <w:p w:rsidR="00040A6F" w:rsidRPr="002432B8" w:rsidRDefault="004A1597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 xml:space="preserve">Przewodniczący Komisji Rewizyjnej </w:t>
      </w:r>
      <w:r w:rsidRPr="002432B8">
        <w:rPr>
          <w:sz w:val="24"/>
          <w:szCs w:val="24"/>
        </w:rPr>
        <w:t xml:space="preserve">oddał głos </w:t>
      </w:r>
      <w:r w:rsidRPr="002432B8">
        <w:rPr>
          <w:b/>
          <w:sz w:val="24"/>
          <w:szCs w:val="24"/>
        </w:rPr>
        <w:t xml:space="preserve">Pani Skarbnik. </w:t>
      </w:r>
    </w:p>
    <w:p w:rsidR="000F4734" w:rsidRPr="002432B8" w:rsidRDefault="000F4734" w:rsidP="002432B8">
      <w:pPr>
        <w:spacing w:after="0"/>
        <w:jc w:val="both"/>
        <w:rPr>
          <w:sz w:val="24"/>
          <w:szCs w:val="24"/>
        </w:rPr>
      </w:pPr>
    </w:p>
    <w:p w:rsidR="004A1597" w:rsidRPr="002432B8" w:rsidRDefault="004A1597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 xml:space="preserve">Na wstępie, </w:t>
      </w:r>
      <w:r w:rsidRPr="002432B8">
        <w:rPr>
          <w:b/>
          <w:sz w:val="24"/>
          <w:szCs w:val="24"/>
        </w:rPr>
        <w:t>Pani Wiesława Pytka</w:t>
      </w:r>
      <w:r w:rsidR="000F4734" w:rsidRPr="002432B8">
        <w:rPr>
          <w:sz w:val="24"/>
          <w:szCs w:val="24"/>
        </w:rPr>
        <w:t xml:space="preserve"> </w:t>
      </w:r>
      <w:r w:rsidR="000F4734" w:rsidRPr="002432B8">
        <w:rPr>
          <w:b/>
          <w:sz w:val="24"/>
          <w:szCs w:val="24"/>
        </w:rPr>
        <w:t>– Skarbnik Gminy</w:t>
      </w:r>
      <w:r w:rsidRPr="002432B8">
        <w:rPr>
          <w:sz w:val="24"/>
          <w:szCs w:val="24"/>
        </w:rPr>
        <w:t xml:space="preserve"> poinformowała, iż spłata zadłużenia dokonywana jest terminowo. </w:t>
      </w:r>
    </w:p>
    <w:p w:rsidR="000F4734" w:rsidRPr="002432B8" w:rsidRDefault="000F4734" w:rsidP="002432B8">
      <w:pPr>
        <w:spacing w:after="0"/>
        <w:jc w:val="both"/>
        <w:rPr>
          <w:sz w:val="24"/>
          <w:szCs w:val="24"/>
        </w:rPr>
      </w:pPr>
    </w:p>
    <w:p w:rsidR="00CB784C" w:rsidRPr="002432B8" w:rsidRDefault="00E62D4B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sz w:val="24"/>
          <w:szCs w:val="24"/>
        </w:rPr>
        <w:t xml:space="preserve">Na dzień 01 stycznia 2016 roku, Gmina </w:t>
      </w:r>
      <w:r w:rsidR="00CB784C" w:rsidRPr="002432B8">
        <w:rPr>
          <w:sz w:val="24"/>
          <w:szCs w:val="24"/>
        </w:rPr>
        <w:t xml:space="preserve">Wyśmierzyce </w:t>
      </w:r>
      <w:r w:rsidR="00347D0A" w:rsidRPr="002432B8">
        <w:rPr>
          <w:sz w:val="24"/>
          <w:szCs w:val="24"/>
        </w:rPr>
        <w:t xml:space="preserve">zadłużona była na kwotę </w:t>
      </w:r>
      <w:r w:rsidR="00347D0A" w:rsidRPr="002432B8">
        <w:rPr>
          <w:b/>
          <w:sz w:val="24"/>
          <w:szCs w:val="24"/>
        </w:rPr>
        <w:t xml:space="preserve">698.570,00 </w:t>
      </w:r>
      <w:proofErr w:type="gramStart"/>
      <w:r w:rsidR="00347D0A" w:rsidRPr="002432B8">
        <w:rPr>
          <w:b/>
          <w:sz w:val="24"/>
          <w:szCs w:val="24"/>
        </w:rPr>
        <w:t>zł</w:t>
      </w:r>
      <w:proofErr w:type="gramEnd"/>
      <w:r w:rsidR="00AA1FD8" w:rsidRPr="002432B8">
        <w:rPr>
          <w:b/>
          <w:sz w:val="24"/>
          <w:szCs w:val="24"/>
        </w:rPr>
        <w:t xml:space="preserve">. </w:t>
      </w:r>
    </w:p>
    <w:p w:rsidR="00CB784C" w:rsidRPr="002432B8" w:rsidRDefault="00CB784C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176.400,00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 –</w:t>
      </w:r>
      <w:r w:rsidR="000F4734" w:rsidRPr="002432B8">
        <w:rPr>
          <w:sz w:val="24"/>
          <w:szCs w:val="24"/>
        </w:rPr>
        <w:t xml:space="preserve"> jest to</w:t>
      </w:r>
      <w:r w:rsidRPr="002432B8">
        <w:rPr>
          <w:sz w:val="24"/>
          <w:szCs w:val="24"/>
        </w:rPr>
        <w:t xml:space="preserve"> pożyczka </w:t>
      </w:r>
      <w:r w:rsidR="000F4734" w:rsidRPr="002432B8">
        <w:rPr>
          <w:sz w:val="24"/>
          <w:szCs w:val="24"/>
        </w:rPr>
        <w:t xml:space="preserve">zaciągnięta </w:t>
      </w:r>
      <w:r w:rsidRPr="002432B8">
        <w:rPr>
          <w:sz w:val="24"/>
          <w:szCs w:val="24"/>
        </w:rPr>
        <w:t xml:space="preserve">w Wojewódzkim Funduszu Ochrony Środowiska </w:t>
      </w:r>
      <w:r w:rsidR="000F4734" w:rsidRPr="002432B8">
        <w:rPr>
          <w:sz w:val="24"/>
          <w:szCs w:val="24"/>
        </w:rPr>
        <w:br/>
      </w:r>
      <w:r w:rsidRPr="002432B8">
        <w:rPr>
          <w:sz w:val="24"/>
          <w:szCs w:val="24"/>
        </w:rPr>
        <w:t>i Gospodarki Wodnej</w:t>
      </w:r>
      <w:r w:rsidR="000F4734" w:rsidRPr="002432B8">
        <w:rPr>
          <w:sz w:val="24"/>
          <w:szCs w:val="24"/>
        </w:rPr>
        <w:t>,</w:t>
      </w:r>
      <w:r w:rsidRPr="002432B8">
        <w:rPr>
          <w:sz w:val="24"/>
          <w:szCs w:val="24"/>
        </w:rPr>
        <w:t xml:space="preserve"> przeznaczona na uporządkowanie gospodarki wodno – ściekowej.</w:t>
      </w:r>
    </w:p>
    <w:p w:rsidR="00CB784C" w:rsidRPr="002432B8" w:rsidRDefault="00CB784C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64.000,00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 </w:t>
      </w:r>
      <w:r w:rsidR="000F4734" w:rsidRPr="002432B8">
        <w:rPr>
          <w:sz w:val="24"/>
          <w:szCs w:val="24"/>
        </w:rPr>
        <w:t>–</w:t>
      </w:r>
      <w:r w:rsidRPr="002432B8">
        <w:rPr>
          <w:sz w:val="24"/>
          <w:szCs w:val="24"/>
        </w:rPr>
        <w:t xml:space="preserve"> </w:t>
      </w:r>
      <w:r w:rsidR="000F4734" w:rsidRPr="002432B8">
        <w:rPr>
          <w:sz w:val="24"/>
          <w:szCs w:val="24"/>
        </w:rPr>
        <w:t xml:space="preserve">jest to pożyczka zaciągnięta w Wojewódzkim Funduszu Ochrony Środowiska </w:t>
      </w:r>
      <w:r w:rsidR="000F4734" w:rsidRPr="002432B8">
        <w:rPr>
          <w:sz w:val="24"/>
          <w:szCs w:val="24"/>
        </w:rPr>
        <w:br/>
      </w:r>
      <w:proofErr w:type="gramStart"/>
      <w:r w:rsidR="000F4734" w:rsidRPr="002432B8">
        <w:rPr>
          <w:sz w:val="24"/>
          <w:szCs w:val="24"/>
        </w:rPr>
        <w:t>i</w:t>
      </w:r>
      <w:proofErr w:type="gramEnd"/>
      <w:r w:rsidR="000F4734" w:rsidRPr="002432B8">
        <w:rPr>
          <w:sz w:val="24"/>
          <w:szCs w:val="24"/>
        </w:rPr>
        <w:t xml:space="preserve"> Gospodarki Wodnej </w:t>
      </w:r>
      <w:r w:rsidR="008A5B26" w:rsidRPr="002432B8">
        <w:rPr>
          <w:sz w:val="24"/>
          <w:szCs w:val="24"/>
        </w:rPr>
        <w:t>przeznaczona</w:t>
      </w:r>
      <w:r w:rsidR="000F4734" w:rsidRPr="002432B8">
        <w:rPr>
          <w:sz w:val="24"/>
          <w:szCs w:val="24"/>
        </w:rPr>
        <w:t xml:space="preserve"> uporządkowanie gospodarki wodno – ściekowej.</w:t>
      </w:r>
    </w:p>
    <w:p w:rsidR="008A5B26" w:rsidRPr="002432B8" w:rsidRDefault="008A5B26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47.685,00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 – jest to pożyczka w Banku Spółdzielczym w Białobrzegach, Oddział </w:t>
      </w:r>
      <w:r w:rsidRPr="002432B8">
        <w:rPr>
          <w:sz w:val="24"/>
          <w:szCs w:val="24"/>
        </w:rPr>
        <w:br/>
        <w:t>w Wyśmierzycach, przeznaczona również na uporządkowanie gospodarki wodno – ściekowej.</w:t>
      </w:r>
    </w:p>
    <w:p w:rsidR="008A5B26" w:rsidRPr="002432B8" w:rsidRDefault="008A5B26" w:rsidP="002432B8">
      <w:pPr>
        <w:spacing w:after="0"/>
        <w:jc w:val="both"/>
        <w:rPr>
          <w:b/>
          <w:sz w:val="24"/>
          <w:szCs w:val="24"/>
        </w:rPr>
      </w:pPr>
    </w:p>
    <w:p w:rsidR="000F4734" w:rsidRPr="002432B8" w:rsidRDefault="000F4734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>237.000,00</w:t>
      </w:r>
      <w:r w:rsidRPr="002432B8">
        <w:rPr>
          <w:sz w:val="24"/>
          <w:szCs w:val="24"/>
        </w:rPr>
        <w:t xml:space="preserve">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Pr="002432B8">
        <w:rPr>
          <w:b/>
          <w:sz w:val="24"/>
          <w:szCs w:val="24"/>
        </w:rPr>
        <w:t xml:space="preserve"> </w:t>
      </w:r>
      <w:r w:rsidRPr="002432B8">
        <w:rPr>
          <w:sz w:val="24"/>
          <w:szCs w:val="24"/>
        </w:rPr>
        <w:t>–</w:t>
      </w:r>
      <w:r w:rsidR="008A5B26" w:rsidRPr="002432B8">
        <w:rPr>
          <w:sz w:val="24"/>
          <w:szCs w:val="24"/>
        </w:rPr>
        <w:t xml:space="preserve"> jest to</w:t>
      </w:r>
      <w:r w:rsidRPr="002432B8">
        <w:rPr>
          <w:sz w:val="24"/>
          <w:szCs w:val="24"/>
        </w:rPr>
        <w:t xml:space="preserve"> pożyczka w Wojewódzkim Funduszu Ochrony Środowiska i Gospodarki Wodnej, przeznaczona na modernizację oświetlenia. </w:t>
      </w:r>
    </w:p>
    <w:p w:rsidR="008A5B26" w:rsidRPr="002432B8" w:rsidRDefault="008A5B26" w:rsidP="002432B8">
      <w:pPr>
        <w:spacing w:after="0"/>
        <w:jc w:val="both"/>
        <w:rPr>
          <w:sz w:val="24"/>
          <w:szCs w:val="24"/>
        </w:rPr>
      </w:pPr>
    </w:p>
    <w:p w:rsidR="000F4734" w:rsidRPr="002432B8" w:rsidRDefault="000F4734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 xml:space="preserve">Pożyczka, jaka została zaciągnięta w Banku Spółdzielczym w Białobrzegach, Oddział </w:t>
      </w:r>
      <w:r w:rsidR="008A5B26" w:rsidRPr="002432B8">
        <w:rPr>
          <w:sz w:val="24"/>
          <w:szCs w:val="24"/>
        </w:rPr>
        <w:br/>
      </w:r>
      <w:r w:rsidRPr="002432B8">
        <w:rPr>
          <w:sz w:val="24"/>
          <w:szCs w:val="24"/>
        </w:rPr>
        <w:t xml:space="preserve">w Wyśmierzycach, zostanie spłacona do końca 2016 roku. </w:t>
      </w:r>
    </w:p>
    <w:p w:rsidR="000F4734" w:rsidRPr="002432B8" w:rsidRDefault="000F4734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sz w:val="24"/>
          <w:szCs w:val="24"/>
        </w:rPr>
        <w:t xml:space="preserve">Oprocentowanie w Banku Spółdzielczym wynosi </w:t>
      </w:r>
      <w:r w:rsidRPr="002432B8">
        <w:rPr>
          <w:b/>
          <w:sz w:val="24"/>
          <w:szCs w:val="24"/>
        </w:rPr>
        <w:t>6%</w:t>
      </w:r>
      <w:r w:rsidRPr="002432B8">
        <w:rPr>
          <w:sz w:val="24"/>
          <w:szCs w:val="24"/>
        </w:rPr>
        <w:t xml:space="preserve">, a w Wojewódzkim Funduszu Ochrony Środowiska i Gospodarki Wodnej wynosi </w:t>
      </w:r>
      <w:r w:rsidRPr="002432B8">
        <w:rPr>
          <w:b/>
          <w:sz w:val="24"/>
          <w:szCs w:val="24"/>
        </w:rPr>
        <w:t>3,5 %.</w:t>
      </w:r>
    </w:p>
    <w:p w:rsidR="008A5B26" w:rsidRPr="002432B8" w:rsidRDefault="008A5B26" w:rsidP="002432B8">
      <w:pPr>
        <w:spacing w:after="0"/>
        <w:jc w:val="both"/>
        <w:rPr>
          <w:sz w:val="24"/>
          <w:szCs w:val="24"/>
        </w:rPr>
      </w:pPr>
    </w:p>
    <w:p w:rsidR="000F4734" w:rsidRPr="002432B8" w:rsidRDefault="00AA1FD8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 xml:space="preserve">W pierwszej połowie roku zostało spłacone 173.485,00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="00CB784C" w:rsidRPr="002432B8">
        <w:rPr>
          <w:b/>
          <w:sz w:val="24"/>
          <w:szCs w:val="24"/>
        </w:rPr>
        <w:t xml:space="preserve">. </w:t>
      </w:r>
    </w:p>
    <w:p w:rsidR="008A5B26" w:rsidRPr="002432B8" w:rsidRDefault="008A5B26" w:rsidP="002432B8">
      <w:pPr>
        <w:spacing w:after="0"/>
        <w:jc w:val="both"/>
        <w:rPr>
          <w:b/>
          <w:sz w:val="24"/>
          <w:szCs w:val="24"/>
        </w:rPr>
      </w:pPr>
    </w:p>
    <w:p w:rsidR="008A5B26" w:rsidRPr="002432B8" w:rsidRDefault="000F4734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 xml:space="preserve">Po dokonaniu spłaty pożyczki w Wojewódzkim Funduszu Ochrony Środowiska i Gospodarki Wodnej w wysokości </w:t>
      </w:r>
      <w:r w:rsidRPr="002432B8">
        <w:rPr>
          <w:b/>
          <w:sz w:val="24"/>
          <w:szCs w:val="24"/>
        </w:rPr>
        <w:t>50%</w:t>
      </w:r>
      <w:r w:rsidR="008A5B26" w:rsidRPr="002432B8">
        <w:rPr>
          <w:b/>
          <w:sz w:val="24"/>
          <w:szCs w:val="24"/>
        </w:rPr>
        <w:t>,</w:t>
      </w:r>
      <w:r w:rsidRPr="002432B8">
        <w:rPr>
          <w:sz w:val="24"/>
          <w:szCs w:val="24"/>
        </w:rPr>
        <w:t xml:space="preserve"> Gmina </w:t>
      </w:r>
      <w:r w:rsidR="008A5B26" w:rsidRPr="002432B8">
        <w:rPr>
          <w:sz w:val="24"/>
          <w:szCs w:val="24"/>
        </w:rPr>
        <w:t xml:space="preserve">będzie mogła </w:t>
      </w:r>
      <w:r w:rsidRPr="002432B8">
        <w:rPr>
          <w:sz w:val="24"/>
          <w:szCs w:val="24"/>
        </w:rPr>
        <w:t>starać się</w:t>
      </w:r>
      <w:r w:rsidR="008A5B26" w:rsidRPr="002432B8">
        <w:rPr>
          <w:sz w:val="24"/>
          <w:szCs w:val="24"/>
        </w:rPr>
        <w:t>,</w:t>
      </w:r>
      <w:r w:rsidRPr="002432B8">
        <w:rPr>
          <w:sz w:val="24"/>
          <w:szCs w:val="24"/>
        </w:rPr>
        <w:t xml:space="preserve"> o umorzenie pożyczki w wysokości do </w:t>
      </w:r>
      <w:r w:rsidRPr="002432B8">
        <w:rPr>
          <w:b/>
          <w:sz w:val="24"/>
          <w:szCs w:val="24"/>
        </w:rPr>
        <w:t>35%.</w:t>
      </w:r>
      <w:r w:rsidRPr="002432B8">
        <w:rPr>
          <w:sz w:val="24"/>
          <w:szCs w:val="24"/>
        </w:rPr>
        <w:t xml:space="preserve"> </w:t>
      </w:r>
    </w:p>
    <w:p w:rsidR="000F4734" w:rsidRPr="002432B8" w:rsidRDefault="000F4734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 xml:space="preserve">Warunkiem umorzenia pożyczki jest wydatkowanie tych pieniędzy na cel związany z ochroną środowiska. </w:t>
      </w:r>
    </w:p>
    <w:p w:rsidR="008A5B26" w:rsidRPr="002432B8" w:rsidRDefault="008A5B26" w:rsidP="002432B8">
      <w:pPr>
        <w:spacing w:after="0"/>
        <w:jc w:val="both"/>
        <w:rPr>
          <w:sz w:val="24"/>
          <w:szCs w:val="24"/>
        </w:rPr>
      </w:pPr>
    </w:p>
    <w:p w:rsidR="00E62D4B" w:rsidRPr="002432B8" w:rsidRDefault="00CB784C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>Na dzień 19 lipca 2016 roku, Gmina Wyśmierzyce zadłużona jest na kw</w:t>
      </w:r>
      <w:r w:rsidR="008A5B26" w:rsidRPr="002432B8">
        <w:rPr>
          <w:sz w:val="24"/>
          <w:szCs w:val="24"/>
        </w:rPr>
        <w:t>o</w:t>
      </w:r>
      <w:r w:rsidRPr="002432B8">
        <w:rPr>
          <w:sz w:val="24"/>
          <w:szCs w:val="24"/>
        </w:rPr>
        <w:t xml:space="preserve">tę </w:t>
      </w:r>
      <w:r w:rsidRPr="002432B8">
        <w:rPr>
          <w:b/>
          <w:sz w:val="24"/>
          <w:szCs w:val="24"/>
        </w:rPr>
        <w:t xml:space="preserve">525.085,00 </w:t>
      </w:r>
      <w:proofErr w:type="gramStart"/>
      <w:r w:rsidRPr="002432B8">
        <w:rPr>
          <w:b/>
          <w:sz w:val="24"/>
          <w:szCs w:val="24"/>
        </w:rPr>
        <w:t>zł</w:t>
      </w:r>
      <w:proofErr w:type="gramEnd"/>
      <w:r w:rsidRPr="002432B8">
        <w:rPr>
          <w:b/>
          <w:sz w:val="24"/>
          <w:szCs w:val="24"/>
        </w:rPr>
        <w:t>.</w:t>
      </w:r>
    </w:p>
    <w:p w:rsidR="00CB784C" w:rsidRPr="002432B8" w:rsidRDefault="000F4734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lastRenderedPageBreak/>
        <w:t>Zaplanowane jest, iż w Wojewódzkim Funduszu Ochrony Środowiska i Gospodarki Wodnej pożyczka spłacana będzie do 2020 roku.</w:t>
      </w:r>
    </w:p>
    <w:p w:rsidR="008A5B26" w:rsidRPr="002432B8" w:rsidRDefault="008A5B26" w:rsidP="002432B8">
      <w:pPr>
        <w:spacing w:after="0"/>
        <w:jc w:val="both"/>
        <w:rPr>
          <w:sz w:val="24"/>
          <w:szCs w:val="24"/>
        </w:rPr>
      </w:pPr>
    </w:p>
    <w:p w:rsidR="00DC70B9" w:rsidRPr="002432B8" w:rsidRDefault="00DC70B9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Ad. 5.</w:t>
      </w:r>
    </w:p>
    <w:p w:rsidR="00DC70B9" w:rsidRPr="002432B8" w:rsidRDefault="00DC70B9" w:rsidP="002432B8">
      <w:pPr>
        <w:spacing w:after="0"/>
        <w:jc w:val="both"/>
        <w:rPr>
          <w:b/>
          <w:sz w:val="24"/>
          <w:szCs w:val="24"/>
        </w:rPr>
      </w:pPr>
      <w:r w:rsidRPr="002432B8">
        <w:rPr>
          <w:b/>
          <w:sz w:val="24"/>
          <w:szCs w:val="24"/>
        </w:rPr>
        <w:t>Wolne wnioski.</w:t>
      </w:r>
    </w:p>
    <w:p w:rsidR="002432B8" w:rsidRDefault="00AB3C4F" w:rsidP="002432B8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>Pani Sekretarz</w:t>
      </w:r>
      <w:r w:rsidRPr="002432B8">
        <w:rPr>
          <w:sz w:val="24"/>
          <w:szCs w:val="24"/>
        </w:rPr>
        <w:t xml:space="preserve"> omówiła szczegółowo temat dotyczący s</w:t>
      </w:r>
      <w:r w:rsidR="008A5B26" w:rsidRPr="002432B8">
        <w:rPr>
          <w:sz w:val="24"/>
          <w:szCs w:val="24"/>
        </w:rPr>
        <w:t>przedaż</w:t>
      </w:r>
      <w:r w:rsidRPr="002432B8">
        <w:rPr>
          <w:sz w:val="24"/>
          <w:szCs w:val="24"/>
        </w:rPr>
        <w:t xml:space="preserve">y działek w Kostrzynie. Udzieliła następujących informacji: </w:t>
      </w:r>
    </w:p>
    <w:p w:rsidR="00C20104" w:rsidRPr="00C74113" w:rsidRDefault="00AB3C4F" w:rsidP="002432B8">
      <w:pPr>
        <w:spacing w:before="100" w:beforeAutospacing="1" w:after="100" w:afterAutospacing="1" w:line="240" w:lineRule="auto"/>
        <w:jc w:val="both"/>
        <w:rPr>
          <w:b/>
          <w:sz w:val="24"/>
          <w:szCs w:val="24"/>
        </w:rPr>
      </w:pPr>
      <w:r w:rsidRPr="00C74113">
        <w:rPr>
          <w:b/>
          <w:sz w:val="24"/>
          <w:szCs w:val="24"/>
        </w:rPr>
        <w:t xml:space="preserve">Do sprzedaży wystawiono 5 działek: </w:t>
      </w:r>
    </w:p>
    <w:p w:rsidR="00C20104" w:rsidRPr="002432B8" w:rsidRDefault="00AB3C4F" w:rsidP="002432B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niezabudowaną, rolną, oznaczoną w ewidencji gruntów nr 706/6 </w:t>
      </w:r>
      <w:r w:rsidR="002432B8">
        <w:rPr>
          <w:sz w:val="24"/>
          <w:szCs w:val="24"/>
        </w:rPr>
        <w:br/>
      </w:r>
      <w:r w:rsidRPr="002432B8">
        <w:rPr>
          <w:sz w:val="24"/>
          <w:szCs w:val="24"/>
        </w:rPr>
        <w:t xml:space="preserve">o powierzchni 953 m², cena wywoławcza nieruchomości wynosiła 10.000,00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1.000,00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</w:t>
      </w:r>
    </w:p>
    <w:p w:rsidR="00C20104" w:rsidRPr="002432B8" w:rsidRDefault="00AB3C4F" w:rsidP="002432B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niezabudowana, rolna, oznaczona w ewidencji gruntów nr 706/7, </w:t>
      </w:r>
      <w:r w:rsidR="002432B8">
        <w:rPr>
          <w:sz w:val="24"/>
          <w:szCs w:val="24"/>
        </w:rPr>
        <w:br/>
      </w:r>
      <w:r w:rsidRPr="002432B8">
        <w:rPr>
          <w:sz w:val="24"/>
          <w:szCs w:val="24"/>
        </w:rPr>
        <w:t xml:space="preserve">o powierzchni 1120 m², cena wywoławcza nieruchomości wynosiła 12.000,00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1.200,00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</w:t>
      </w:r>
    </w:p>
    <w:p w:rsidR="00C20104" w:rsidRPr="002432B8" w:rsidRDefault="00AB3C4F" w:rsidP="002432B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niezabudowana, rolna, oznaczona w ewidencji gruntów nr 706/21, powierzchni 1058 m², cena wywoławcza nieruchomości wynosiła 11.500,00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1.150,00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</w:t>
      </w:r>
    </w:p>
    <w:p w:rsidR="00C20104" w:rsidRPr="002432B8" w:rsidRDefault="00AB3C4F" w:rsidP="002432B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niezabudowana, rolna, oznaczona w ewidencji gruntów nr 706/22</w:t>
      </w:r>
      <w:r w:rsidR="00C20104" w:rsidRPr="002432B8">
        <w:rPr>
          <w:sz w:val="24"/>
          <w:szCs w:val="24"/>
        </w:rPr>
        <w:t xml:space="preserve">, </w:t>
      </w:r>
      <w:r w:rsidR="002432B8">
        <w:rPr>
          <w:sz w:val="24"/>
          <w:szCs w:val="24"/>
        </w:rPr>
        <w:br/>
      </w:r>
      <w:r w:rsidR="00C20104" w:rsidRPr="002432B8">
        <w:rPr>
          <w:sz w:val="24"/>
          <w:szCs w:val="24"/>
        </w:rPr>
        <w:t>o powierzchni 1054 m²</w:t>
      </w:r>
      <w:r w:rsidRPr="002432B8">
        <w:rPr>
          <w:sz w:val="24"/>
          <w:szCs w:val="24"/>
        </w:rPr>
        <w:t xml:space="preserve">, cena wywoławcza </w:t>
      </w:r>
      <w:r w:rsidR="00C20104" w:rsidRPr="002432B8">
        <w:rPr>
          <w:sz w:val="24"/>
          <w:szCs w:val="24"/>
        </w:rPr>
        <w:t xml:space="preserve">nieruchomości 11.500,00 </w:t>
      </w:r>
      <w:proofErr w:type="gramStart"/>
      <w:r w:rsidR="00C20104" w:rsidRPr="002432B8">
        <w:rPr>
          <w:sz w:val="24"/>
          <w:szCs w:val="24"/>
        </w:rPr>
        <w:t>zł</w:t>
      </w:r>
      <w:proofErr w:type="gramEnd"/>
      <w:r w:rsidR="00C20104" w:rsidRPr="002432B8">
        <w:rPr>
          <w:sz w:val="24"/>
          <w:szCs w:val="24"/>
        </w:rPr>
        <w:t xml:space="preserve">, wadium, 1.150,00 </w:t>
      </w:r>
      <w:proofErr w:type="gramStart"/>
      <w:r w:rsidR="00C20104" w:rsidRPr="002432B8">
        <w:rPr>
          <w:sz w:val="24"/>
          <w:szCs w:val="24"/>
        </w:rPr>
        <w:t>zł</w:t>
      </w:r>
      <w:proofErr w:type="gramEnd"/>
      <w:r w:rsidR="00C20104" w:rsidRPr="002432B8">
        <w:rPr>
          <w:sz w:val="24"/>
          <w:szCs w:val="24"/>
        </w:rPr>
        <w:t>,</w:t>
      </w:r>
    </w:p>
    <w:p w:rsidR="00AB3C4F" w:rsidRPr="002432B8" w:rsidRDefault="00C20104" w:rsidP="002432B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="00AB3C4F" w:rsidRPr="002432B8">
        <w:rPr>
          <w:sz w:val="24"/>
          <w:szCs w:val="24"/>
        </w:rPr>
        <w:t xml:space="preserve"> </w:t>
      </w:r>
      <w:r w:rsidRPr="002432B8">
        <w:rPr>
          <w:rFonts w:eastAsia="Times New Roman"/>
          <w:sz w:val="24"/>
          <w:szCs w:val="24"/>
          <w:lang w:eastAsia="pl-PL"/>
        </w:rPr>
        <w:t xml:space="preserve">niezabudowana, rolna, oznaczona w ewidencji gruntów nr 706/23 </w:t>
      </w:r>
      <w:r w:rsidR="002432B8">
        <w:rPr>
          <w:rFonts w:eastAsia="Times New Roman"/>
          <w:sz w:val="24"/>
          <w:szCs w:val="24"/>
          <w:lang w:eastAsia="pl-PL"/>
        </w:rPr>
        <w:br/>
      </w:r>
      <w:r w:rsidRPr="002432B8">
        <w:rPr>
          <w:rFonts w:eastAsia="Times New Roman"/>
          <w:sz w:val="24"/>
          <w:szCs w:val="24"/>
          <w:lang w:eastAsia="pl-PL"/>
        </w:rPr>
        <w:t xml:space="preserve">o powierzchni 1054 m², cena wywoławcza nieruchomości </w:t>
      </w:r>
      <w:r w:rsidR="00AB3C4F" w:rsidRPr="002432B8">
        <w:rPr>
          <w:sz w:val="24"/>
          <w:szCs w:val="24"/>
        </w:rPr>
        <w:t xml:space="preserve">wynosiła </w:t>
      </w:r>
      <w:r w:rsidRPr="002432B8">
        <w:rPr>
          <w:sz w:val="24"/>
          <w:szCs w:val="24"/>
        </w:rPr>
        <w:t xml:space="preserve">11.500,00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1.150,00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>.</w:t>
      </w:r>
    </w:p>
    <w:p w:rsidR="00C20104" w:rsidRPr="00C74113" w:rsidRDefault="00C20104" w:rsidP="002432B8">
      <w:pPr>
        <w:spacing w:before="100" w:beforeAutospacing="1" w:after="100" w:afterAutospacing="1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  <w:r w:rsidRPr="00C74113">
        <w:rPr>
          <w:rFonts w:eastAsia="Times New Roman"/>
          <w:b/>
          <w:sz w:val="24"/>
          <w:szCs w:val="24"/>
          <w:lang w:eastAsia="pl-PL"/>
        </w:rPr>
        <w:t>Działki, jakie zostały sprzedane:</w:t>
      </w:r>
    </w:p>
    <w:p w:rsidR="00C20104" w:rsidRPr="002432B8" w:rsidRDefault="00C20104" w:rsidP="002432B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niezabudowana, rolna, oznaczona w ewidencji gruntów nr 706/21, powierzchni 1058 m², cena wywoławcza nieruchomości wynosiła 11.500,00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1.150,00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zaoferowana cena wyniosła 11.620,00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>.</w:t>
      </w:r>
    </w:p>
    <w:p w:rsidR="00C20104" w:rsidRPr="002432B8" w:rsidRDefault="00C20104" w:rsidP="002432B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niezabudowana, rolna, oznaczona w ewidencji gruntów nr 706/22, </w:t>
      </w:r>
      <w:r w:rsidR="00C74113">
        <w:rPr>
          <w:sz w:val="24"/>
          <w:szCs w:val="24"/>
        </w:rPr>
        <w:br/>
      </w:r>
      <w:r w:rsidRPr="002432B8">
        <w:rPr>
          <w:sz w:val="24"/>
          <w:szCs w:val="24"/>
        </w:rPr>
        <w:t xml:space="preserve">o powierzchni 1054 m², cena wywoławcza nieruchomości 11.500,00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wadium, 1.150,00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zaoferowana cena wyniosła 11.620,00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>.</w:t>
      </w:r>
    </w:p>
    <w:p w:rsidR="00C20104" w:rsidRPr="002432B8" w:rsidRDefault="00C20104" w:rsidP="002432B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432B8">
        <w:rPr>
          <w:sz w:val="24"/>
          <w:szCs w:val="24"/>
        </w:rPr>
        <w:t>nieruchomość</w:t>
      </w:r>
      <w:proofErr w:type="gramEnd"/>
      <w:r w:rsidRPr="002432B8">
        <w:rPr>
          <w:sz w:val="24"/>
          <w:szCs w:val="24"/>
        </w:rPr>
        <w:t xml:space="preserve"> </w:t>
      </w:r>
      <w:r w:rsidRPr="002432B8">
        <w:rPr>
          <w:rFonts w:eastAsia="Times New Roman"/>
          <w:sz w:val="24"/>
          <w:szCs w:val="24"/>
          <w:lang w:eastAsia="pl-PL"/>
        </w:rPr>
        <w:t xml:space="preserve">niezabudowana, rolna, oznaczona w ewidencji gruntów nr 706/23 </w:t>
      </w:r>
      <w:r w:rsidR="00C74113">
        <w:rPr>
          <w:rFonts w:eastAsia="Times New Roman"/>
          <w:sz w:val="24"/>
          <w:szCs w:val="24"/>
          <w:lang w:eastAsia="pl-PL"/>
        </w:rPr>
        <w:br/>
      </w:r>
      <w:r w:rsidRPr="002432B8">
        <w:rPr>
          <w:rFonts w:eastAsia="Times New Roman"/>
          <w:sz w:val="24"/>
          <w:szCs w:val="24"/>
          <w:lang w:eastAsia="pl-PL"/>
        </w:rPr>
        <w:t xml:space="preserve">o powierzchni 1054 m², cena wywoławcza nieruchomości </w:t>
      </w:r>
      <w:r w:rsidRPr="002432B8">
        <w:rPr>
          <w:sz w:val="24"/>
          <w:szCs w:val="24"/>
        </w:rPr>
        <w:t xml:space="preserve">wynosiła 11.500,00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wadium 1.150,00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 xml:space="preserve">, zaoferowana cena wyniosła 11.620,00 </w:t>
      </w:r>
      <w:proofErr w:type="gramStart"/>
      <w:r w:rsidRPr="002432B8">
        <w:rPr>
          <w:sz w:val="24"/>
          <w:szCs w:val="24"/>
        </w:rPr>
        <w:t>zł</w:t>
      </w:r>
      <w:proofErr w:type="gramEnd"/>
      <w:r w:rsidRPr="002432B8">
        <w:rPr>
          <w:sz w:val="24"/>
          <w:szCs w:val="24"/>
        </w:rPr>
        <w:t>.</w:t>
      </w:r>
    </w:p>
    <w:p w:rsidR="00456310" w:rsidRDefault="00456310" w:rsidP="002432B8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Poinformowała, iż wszelkie informacje, dotyczące przetargów i wszelkie ogłoszenia zamieszczane są w Biuletynie Informacji Publicznej. </w:t>
      </w:r>
    </w:p>
    <w:p w:rsidR="00C74113" w:rsidRPr="00DA63C8" w:rsidRDefault="00C74113" w:rsidP="002432B8">
      <w:pPr>
        <w:spacing w:before="100" w:beforeAutospacing="1" w:after="100" w:afterAutospacing="1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  <w:r w:rsidRPr="00DA63C8">
        <w:rPr>
          <w:rFonts w:eastAsia="Times New Roman"/>
          <w:b/>
          <w:sz w:val="24"/>
          <w:szCs w:val="24"/>
          <w:lang w:eastAsia="pl-PL"/>
        </w:rPr>
        <w:t xml:space="preserve">W wolnych wnioskach omówiono również następujące tematy: </w:t>
      </w:r>
    </w:p>
    <w:p w:rsidR="00C74113" w:rsidRDefault="00377D30" w:rsidP="00C7411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>
        <w:rPr>
          <w:rFonts w:eastAsia="Times New Roman"/>
          <w:sz w:val="24"/>
          <w:szCs w:val="24"/>
          <w:lang w:eastAsia="pl-PL"/>
        </w:rPr>
        <w:t>fundusz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 sołecki,</w:t>
      </w:r>
    </w:p>
    <w:p w:rsidR="00377D30" w:rsidRDefault="00377D30" w:rsidP="00C7411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>
        <w:rPr>
          <w:rFonts w:eastAsia="Times New Roman"/>
          <w:sz w:val="24"/>
          <w:szCs w:val="24"/>
          <w:lang w:eastAsia="pl-PL"/>
        </w:rPr>
        <w:t>zakres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 obowiązków pracowników Urzędu,</w:t>
      </w:r>
    </w:p>
    <w:p w:rsidR="00377D30" w:rsidRDefault="0056366C" w:rsidP="00C7411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>
        <w:rPr>
          <w:rFonts w:eastAsia="Times New Roman"/>
          <w:sz w:val="24"/>
          <w:szCs w:val="24"/>
          <w:lang w:eastAsia="pl-PL"/>
        </w:rPr>
        <w:lastRenderedPageBreak/>
        <w:t>pozyskiwanie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 środków,</w:t>
      </w:r>
    </w:p>
    <w:p w:rsidR="0056366C" w:rsidRDefault="0056366C" w:rsidP="00C7411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>
        <w:rPr>
          <w:rFonts w:eastAsia="Times New Roman"/>
          <w:sz w:val="24"/>
          <w:szCs w:val="24"/>
          <w:lang w:eastAsia="pl-PL"/>
        </w:rPr>
        <w:t>remont</w:t>
      </w:r>
      <w:proofErr w:type="gramEnd"/>
      <w:r>
        <w:rPr>
          <w:rFonts w:eastAsia="Times New Roman"/>
          <w:sz w:val="24"/>
          <w:szCs w:val="24"/>
          <w:lang w:eastAsia="pl-PL"/>
        </w:rPr>
        <w:t xml:space="preserve"> przystanków.</w:t>
      </w:r>
    </w:p>
    <w:p w:rsidR="00377D30" w:rsidRPr="00377D30" w:rsidRDefault="00377D30" w:rsidP="00377D30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56366C">
        <w:rPr>
          <w:rFonts w:eastAsia="Times New Roman"/>
          <w:b/>
          <w:sz w:val="24"/>
          <w:szCs w:val="24"/>
          <w:lang w:eastAsia="pl-PL"/>
        </w:rPr>
        <w:t>Pani Sekretarz</w:t>
      </w:r>
      <w:r>
        <w:rPr>
          <w:rFonts w:eastAsia="Times New Roman"/>
          <w:sz w:val="24"/>
          <w:szCs w:val="24"/>
          <w:lang w:eastAsia="pl-PL"/>
        </w:rPr>
        <w:t xml:space="preserve"> poinformowała Radnych w sprawie festynu. Udzieliła następujących informacji: Termin festynu zaplanowany jest na 10 września 2016 roku, jest to sobota. </w:t>
      </w:r>
      <w:r w:rsidR="005A5B42">
        <w:rPr>
          <w:rFonts w:eastAsia="Times New Roman"/>
          <w:sz w:val="24"/>
          <w:szCs w:val="24"/>
          <w:lang w:eastAsia="pl-PL"/>
        </w:rPr>
        <w:t>Zgodnie</w:t>
      </w:r>
      <w:r>
        <w:rPr>
          <w:rFonts w:eastAsia="Times New Roman"/>
          <w:sz w:val="24"/>
          <w:szCs w:val="24"/>
          <w:lang w:eastAsia="pl-PL"/>
        </w:rPr>
        <w:t xml:space="preserve"> </w:t>
      </w:r>
      <w:r w:rsidR="00456310">
        <w:rPr>
          <w:rFonts w:eastAsia="Times New Roman"/>
          <w:sz w:val="24"/>
          <w:szCs w:val="24"/>
          <w:lang w:eastAsia="pl-PL"/>
        </w:rPr>
        <w:t xml:space="preserve">z </w:t>
      </w:r>
      <w:r>
        <w:rPr>
          <w:rFonts w:eastAsia="Times New Roman"/>
          <w:sz w:val="24"/>
          <w:szCs w:val="24"/>
          <w:lang w:eastAsia="pl-PL"/>
        </w:rPr>
        <w:t xml:space="preserve">Programem Rozwoju Kultury w Gminie Wyśmierzyce, głównym tematem festynu będzie „Festiwal smaków”.  </w:t>
      </w:r>
      <w:r w:rsidR="005A5B42">
        <w:rPr>
          <w:rFonts w:eastAsia="Times New Roman"/>
          <w:sz w:val="24"/>
          <w:szCs w:val="24"/>
          <w:lang w:eastAsia="pl-PL"/>
        </w:rPr>
        <w:t>W związku z tym należy zaangażować do współpracy koła gospodyń wiejsk</w:t>
      </w:r>
      <w:r w:rsidR="00456310">
        <w:rPr>
          <w:rFonts w:eastAsia="Times New Roman"/>
          <w:sz w:val="24"/>
          <w:szCs w:val="24"/>
          <w:lang w:eastAsia="pl-PL"/>
        </w:rPr>
        <w:t>ich z terenu Gminy Wyśmierzyce, jak również z terenu innych gmin</w:t>
      </w:r>
      <w:r w:rsidR="005A5B42">
        <w:rPr>
          <w:rFonts w:eastAsia="Times New Roman"/>
          <w:sz w:val="24"/>
          <w:szCs w:val="24"/>
          <w:lang w:eastAsia="pl-PL"/>
        </w:rPr>
        <w:t>.</w:t>
      </w:r>
      <w:r w:rsidR="00456310">
        <w:rPr>
          <w:rFonts w:eastAsia="Times New Roman"/>
          <w:sz w:val="24"/>
          <w:szCs w:val="24"/>
          <w:lang w:eastAsia="pl-PL"/>
        </w:rPr>
        <w:t xml:space="preserve"> </w:t>
      </w:r>
      <w:r w:rsidR="005A5B42">
        <w:rPr>
          <w:rFonts w:eastAsia="Times New Roman"/>
          <w:sz w:val="24"/>
          <w:szCs w:val="24"/>
          <w:lang w:eastAsia="pl-PL"/>
        </w:rPr>
        <w:t xml:space="preserve"> </w:t>
      </w:r>
    </w:p>
    <w:p w:rsidR="00AB3C4F" w:rsidRPr="002432B8" w:rsidRDefault="0056366C" w:rsidP="002432B8">
      <w:pPr>
        <w:pStyle w:val="NormalnyWeb"/>
        <w:jc w:val="both"/>
        <w:rPr>
          <w:rFonts w:ascii="Calibri" w:hAnsi="Calibri"/>
        </w:rPr>
      </w:pPr>
      <w:r w:rsidRPr="0056366C">
        <w:rPr>
          <w:rFonts w:ascii="Calibri" w:hAnsi="Calibri"/>
          <w:b/>
        </w:rPr>
        <w:t>Pan Jarosław Zgiep – Członek Komisji Rewizyjnej</w:t>
      </w:r>
      <w:r>
        <w:rPr>
          <w:rFonts w:ascii="Calibri" w:hAnsi="Calibri"/>
        </w:rPr>
        <w:t xml:space="preserve"> zwrócił się z prośbą o wykoszenie trawy na placu zabaw w Kostrzynie, zgłosił również, iż przy posesji Pana Owczarka w miejscowości Kostrzyn, przed przystankiem nie świeci się lampa. </w:t>
      </w:r>
    </w:p>
    <w:p w:rsidR="000C258B" w:rsidRPr="002432B8" w:rsidRDefault="000C258B" w:rsidP="002432B8">
      <w:pPr>
        <w:spacing w:after="0"/>
        <w:jc w:val="both"/>
        <w:rPr>
          <w:sz w:val="24"/>
          <w:szCs w:val="24"/>
        </w:rPr>
      </w:pPr>
    </w:p>
    <w:p w:rsidR="00DC70B9" w:rsidRPr="002432B8" w:rsidRDefault="00DC70B9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>Przewodniczący Komisji Rewizyjnej</w:t>
      </w:r>
      <w:r w:rsidR="004A1597" w:rsidRPr="002432B8">
        <w:rPr>
          <w:sz w:val="24"/>
          <w:szCs w:val="24"/>
        </w:rPr>
        <w:t>, o godzinie</w:t>
      </w:r>
      <w:proofErr w:type="gramStart"/>
      <w:r w:rsidR="004A1597" w:rsidRPr="002432B8">
        <w:rPr>
          <w:sz w:val="24"/>
          <w:szCs w:val="24"/>
        </w:rPr>
        <w:t xml:space="preserve"> 11:50</w:t>
      </w:r>
      <w:r w:rsidRPr="002432B8">
        <w:rPr>
          <w:sz w:val="24"/>
          <w:szCs w:val="24"/>
        </w:rPr>
        <w:t xml:space="preserve"> stwierdził</w:t>
      </w:r>
      <w:proofErr w:type="gramEnd"/>
      <w:r w:rsidRPr="002432B8">
        <w:rPr>
          <w:sz w:val="24"/>
          <w:szCs w:val="24"/>
        </w:rPr>
        <w:t>, iż porządek obrad został wyczerpany w związku z czym zamknął kolejne posiedzenie Komisji Rewizyjnej, jednocześnie dziękując za uczestnictwo.</w:t>
      </w:r>
      <w:r w:rsidR="004F6E79" w:rsidRPr="002432B8">
        <w:rPr>
          <w:sz w:val="24"/>
          <w:szCs w:val="24"/>
        </w:rPr>
        <w:t xml:space="preserve"> </w:t>
      </w:r>
    </w:p>
    <w:p w:rsidR="004A1597" w:rsidRPr="002432B8" w:rsidRDefault="004A1597" w:rsidP="002432B8">
      <w:pPr>
        <w:spacing w:after="0"/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>Na tym protokół zakończono.</w:t>
      </w:r>
    </w:p>
    <w:p w:rsidR="004F6E79" w:rsidRPr="002432B8" w:rsidRDefault="004F6E79" w:rsidP="002432B8">
      <w:pPr>
        <w:spacing w:after="0"/>
        <w:jc w:val="both"/>
        <w:rPr>
          <w:sz w:val="24"/>
          <w:szCs w:val="24"/>
        </w:rPr>
      </w:pPr>
    </w:p>
    <w:p w:rsidR="004F6E79" w:rsidRPr="002432B8" w:rsidRDefault="004F6E79" w:rsidP="002432B8">
      <w:pPr>
        <w:spacing w:after="0"/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r w:rsidRPr="002432B8">
        <w:rPr>
          <w:b/>
          <w:sz w:val="24"/>
          <w:szCs w:val="24"/>
        </w:rPr>
        <w:t xml:space="preserve">Członkowie Komisji </w:t>
      </w:r>
      <w:proofErr w:type="gramStart"/>
      <w:r w:rsidRPr="002432B8">
        <w:rPr>
          <w:b/>
          <w:sz w:val="24"/>
          <w:szCs w:val="24"/>
        </w:rPr>
        <w:t>Rewizyjnej:</w:t>
      </w:r>
      <w:r w:rsidRPr="002432B8">
        <w:rPr>
          <w:b/>
          <w:sz w:val="24"/>
          <w:szCs w:val="24"/>
        </w:rPr>
        <w:tab/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  <w:t xml:space="preserve">          </w:t>
      </w:r>
      <w:r w:rsidRPr="002432B8">
        <w:rPr>
          <w:b/>
          <w:i/>
          <w:sz w:val="24"/>
          <w:szCs w:val="24"/>
        </w:rPr>
        <w:t>Przewodnicząca</w:t>
      </w:r>
      <w:proofErr w:type="gramEnd"/>
      <w:r w:rsidRPr="002432B8">
        <w:rPr>
          <w:b/>
          <w:i/>
          <w:sz w:val="24"/>
          <w:szCs w:val="24"/>
        </w:rPr>
        <w:t xml:space="preserve"> Komisji</w:t>
      </w: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>Górzyńska Ewa ………………………………….……..</w:t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  <w:t xml:space="preserve">                     </w:t>
      </w:r>
      <w:r w:rsidRPr="002432B8">
        <w:rPr>
          <w:b/>
          <w:i/>
          <w:sz w:val="24"/>
          <w:szCs w:val="24"/>
        </w:rPr>
        <w:t xml:space="preserve"> Jerzy Zgiep</w:t>
      </w:r>
      <w:r w:rsidRPr="002432B8">
        <w:rPr>
          <w:sz w:val="24"/>
          <w:szCs w:val="24"/>
        </w:rPr>
        <w:tab/>
      </w: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>Piórkowski Paweł ……………………………..………</w:t>
      </w: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  <w:r w:rsidRPr="002432B8">
        <w:rPr>
          <w:sz w:val="24"/>
          <w:szCs w:val="24"/>
        </w:rPr>
        <w:t>Papiński Paweł ……………………………….………..</w:t>
      </w:r>
    </w:p>
    <w:p w:rsidR="008B4AE3" w:rsidRPr="002432B8" w:rsidRDefault="008B4AE3" w:rsidP="002432B8">
      <w:pPr>
        <w:spacing w:after="0"/>
        <w:jc w:val="both"/>
        <w:rPr>
          <w:sz w:val="24"/>
          <w:szCs w:val="24"/>
        </w:rPr>
      </w:pPr>
    </w:p>
    <w:p w:rsidR="008B4AE3" w:rsidRPr="002432B8" w:rsidRDefault="008B4AE3" w:rsidP="002432B8">
      <w:pPr>
        <w:spacing w:after="0"/>
        <w:jc w:val="both"/>
        <w:rPr>
          <w:b/>
          <w:i/>
          <w:sz w:val="24"/>
          <w:szCs w:val="24"/>
        </w:rPr>
      </w:pPr>
      <w:r w:rsidRPr="002432B8">
        <w:rPr>
          <w:sz w:val="24"/>
          <w:szCs w:val="24"/>
        </w:rPr>
        <w:t>Zgiep Jarosław …………………………………..……..</w:t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</w:r>
      <w:r w:rsidRPr="002432B8">
        <w:rPr>
          <w:sz w:val="24"/>
          <w:szCs w:val="24"/>
        </w:rPr>
        <w:tab/>
      </w:r>
      <w:r w:rsidRPr="002432B8">
        <w:rPr>
          <w:b/>
          <w:i/>
          <w:sz w:val="24"/>
          <w:szCs w:val="24"/>
        </w:rPr>
        <w:tab/>
        <w:t xml:space="preserve"> </w:t>
      </w:r>
    </w:p>
    <w:p w:rsidR="008B4AE3" w:rsidRPr="002432B8" w:rsidRDefault="008B4AE3" w:rsidP="002432B8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91173B" w:rsidRDefault="0091173B" w:rsidP="008B4AE3">
      <w:pPr>
        <w:jc w:val="both"/>
        <w:rPr>
          <w:b/>
          <w:i/>
          <w:color w:val="FF0000"/>
          <w:sz w:val="24"/>
          <w:szCs w:val="24"/>
        </w:rPr>
      </w:pPr>
    </w:p>
    <w:p w:rsidR="0091173B" w:rsidRDefault="0091173B" w:rsidP="008B4AE3">
      <w:pPr>
        <w:jc w:val="both"/>
        <w:rPr>
          <w:b/>
          <w:i/>
          <w:color w:val="FF0000"/>
          <w:sz w:val="24"/>
          <w:szCs w:val="24"/>
        </w:rPr>
      </w:pPr>
    </w:p>
    <w:p w:rsidR="0091173B" w:rsidRDefault="0091173B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14"/>
          <w:szCs w:val="24"/>
        </w:rPr>
      </w:pP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Kinga Kawińska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</w:p>
    <w:p w:rsidR="00CD5628" w:rsidRPr="008B4AE3" w:rsidRDefault="00CD5628" w:rsidP="008B4AE3"/>
    <w:sectPr w:rsidR="00CD5628" w:rsidRPr="008B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14D4A"/>
    <w:multiLevelType w:val="hybridMultilevel"/>
    <w:tmpl w:val="E0E8A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55322"/>
    <w:multiLevelType w:val="hybridMultilevel"/>
    <w:tmpl w:val="2E2CC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D497D"/>
    <w:multiLevelType w:val="hybridMultilevel"/>
    <w:tmpl w:val="0428ABB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954158"/>
    <w:multiLevelType w:val="hybridMultilevel"/>
    <w:tmpl w:val="2926F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B5D92"/>
    <w:multiLevelType w:val="hybridMultilevel"/>
    <w:tmpl w:val="0CCA03B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67607"/>
    <w:multiLevelType w:val="hybridMultilevel"/>
    <w:tmpl w:val="2926F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0962B9"/>
    <w:multiLevelType w:val="hybridMultilevel"/>
    <w:tmpl w:val="904AD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71757B"/>
    <w:multiLevelType w:val="hybridMultilevel"/>
    <w:tmpl w:val="C934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A77D9"/>
    <w:multiLevelType w:val="multilevel"/>
    <w:tmpl w:val="FE9645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96D9C"/>
    <w:multiLevelType w:val="hybridMultilevel"/>
    <w:tmpl w:val="7D9C4E9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3"/>
  </w:num>
  <w:num w:numId="5">
    <w:abstractNumId w:val="15"/>
  </w:num>
  <w:num w:numId="6">
    <w:abstractNumId w:val="12"/>
  </w:num>
  <w:num w:numId="7">
    <w:abstractNumId w:val="17"/>
  </w:num>
  <w:num w:numId="8">
    <w:abstractNumId w:val="4"/>
  </w:num>
  <w:num w:numId="9">
    <w:abstractNumId w:val="7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0"/>
  </w:num>
  <w:num w:numId="14">
    <w:abstractNumId w:val="3"/>
  </w:num>
  <w:num w:numId="15">
    <w:abstractNumId w:val="14"/>
  </w:num>
  <w:num w:numId="16">
    <w:abstractNumId w:val="6"/>
  </w:num>
  <w:num w:numId="17">
    <w:abstractNumId w:val="10"/>
  </w:num>
  <w:num w:numId="18">
    <w:abstractNumId w:val="11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E3"/>
    <w:rsid w:val="00040A6F"/>
    <w:rsid w:val="000C258B"/>
    <w:rsid w:val="000F4734"/>
    <w:rsid w:val="0014096C"/>
    <w:rsid w:val="002432B8"/>
    <w:rsid w:val="00320E49"/>
    <w:rsid w:val="003437B9"/>
    <w:rsid w:val="00347D0A"/>
    <w:rsid w:val="00377D30"/>
    <w:rsid w:val="003D3063"/>
    <w:rsid w:val="003F3D57"/>
    <w:rsid w:val="00451C5B"/>
    <w:rsid w:val="00456310"/>
    <w:rsid w:val="00463031"/>
    <w:rsid w:val="00472136"/>
    <w:rsid w:val="004736A7"/>
    <w:rsid w:val="004A1597"/>
    <w:rsid w:val="004D4D7A"/>
    <w:rsid w:val="004F6E79"/>
    <w:rsid w:val="0056366C"/>
    <w:rsid w:val="005A2A73"/>
    <w:rsid w:val="005A5B42"/>
    <w:rsid w:val="005A5CBF"/>
    <w:rsid w:val="005E11C8"/>
    <w:rsid w:val="007142E9"/>
    <w:rsid w:val="00743C6E"/>
    <w:rsid w:val="00794E6F"/>
    <w:rsid w:val="007C327E"/>
    <w:rsid w:val="007E1424"/>
    <w:rsid w:val="008A5B26"/>
    <w:rsid w:val="008B4AE3"/>
    <w:rsid w:val="0091173B"/>
    <w:rsid w:val="00946E0D"/>
    <w:rsid w:val="00965B81"/>
    <w:rsid w:val="00971AB4"/>
    <w:rsid w:val="00992B36"/>
    <w:rsid w:val="009A54CF"/>
    <w:rsid w:val="009F35D5"/>
    <w:rsid w:val="00A41A17"/>
    <w:rsid w:val="00A87CD0"/>
    <w:rsid w:val="00A94C58"/>
    <w:rsid w:val="00AA1FD8"/>
    <w:rsid w:val="00AB0ADA"/>
    <w:rsid w:val="00AB3205"/>
    <w:rsid w:val="00AB3C4F"/>
    <w:rsid w:val="00AD566F"/>
    <w:rsid w:val="00B206F0"/>
    <w:rsid w:val="00B35992"/>
    <w:rsid w:val="00B6169F"/>
    <w:rsid w:val="00BC5300"/>
    <w:rsid w:val="00BE5482"/>
    <w:rsid w:val="00C20104"/>
    <w:rsid w:val="00C63C02"/>
    <w:rsid w:val="00C73E26"/>
    <w:rsid w:val="00C74113"/>
    <w:rsid w:val="00CB784C"/>
    <w:rsid w:val="00CC1148"/>
    <w:rsid w:val="00CD5628"/>
    <w:rsid w:val="00D1450A"/>
    <w:rsid w:val="00D57075"/>
    <w:rsid w:val="00D65CF0"/>
    <w:rsid w:val="00DA63C8"/>
    <w:rsid w:val="00DC1DE1"/>
    <w:rsid w:val="00DC70B9"/>
    <w:rsid w:val="00DD5C48"/>
    <w:rsid w:val="00DF2733"/>
    <w:rsid w:val="00DF59AF"/>
    <w:rsid w:val="00E62D4B"/>
    <w:rsid w:val="00E8650B"/>
    <w:rsid w:val="00EF73B5"/>
    <w:rsid w:val="00F5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C671E-A408-48D9-BF35-0DDB5EBE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A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4AE3"/>
    <w:pPr>
      <w:ind w:left="720"/>
      <w:contextualSpacing/>
    </w:pPr>
  </w:style>
  <w:style w:type="character" w:customStyle="1" w:styleId="alb">
    <w:name w:val="a_lb"/>
    <w:basedOn w:val="Domylnaczcionkaakapitu"/>
    <w:rsid w:val="008B4AE3"/>
  </w:style>
  <w:style w:type="character" w:styleId="Odwoaniedokomentarza">
    <w:name w:val="annotation reference"/>
    <w:basedOn w:val="Domylnaczcionkaakapitu"/>
    <w:uiPriority w:val="99"/>
    <w:semiHidden/>
    <w:unhideWhenUsed/>
    <w:rsid w:val="008B4A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21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213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21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2136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136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3C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9B94-5AE4-4A9F-ABD5-D3B2ED90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2016-07-26T06:27:00Z</cp:lastPrinted>
  <dcterms:created xsi:type="dcterms:W3CDTF">2016-07-18T12:29:00Z</dcterms:created>
  <dcterms:modified xsi:type="dcterms:W3CDTF">2016-07-26T06:27:00Z</dcterms:modified>
</cp:coreProperties>
</file>