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F6E" w:rsidRDefault="00B93946" w:rsidP="00326F6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20</w:t>
      </w:r>
      <w:r w:rsidR="00326F6E">
        <w:rPr>
          <w:b/>
          <w:sz w:val="26"/>
          <w:szCs w:val="26"/>
        </w:rPr>
        <w:t>/16</w:t>
      </w:r>
      <w:r w:rsidR="00326F6E">
        <w:rPr>
          <w:b/>
          <w:sz w:val="26"/>
          <w:szCs w:val="26"/>
        </w:rPr>
        <w:br/>
        <w:t>z posiedzenia Komisji Budżetu i Finansów</w:t>
      </w:r>
      <w:r w:rsidR="00420B26">
        <w:rPr>
          <w:b/>
          <w:sz w:val="26"/>
          <w:szCs w:val="26"/>
        </w:rPr>
        <w:t xml:space="preserve">, </w:t>
      </w:r>
      <w:r w:rsidR="002623FA">
        <w:rPr>
          <w:b/>
          <w:sz w:val="26"/>
          <w:szCs w:val="26"/>
        </w:rPr>
        <w:t>Komisji Oświaty, Kultury, Zdrowia, Sportu i Spraw Społecznych</w:t>
      </w:r>
      <w:r w:rsidR="00420B26">
        <w:rPr>
          <w:b/>
          <w:sz w:val="26"/>
          <w:szCs w:val="26"/>
        </w:rPr>
        <w:t xml:space="preserve"> oraz Komisji Rewizyjnej, które odbyło się 06 września</w:t>
      </w:r>
      <w:r w:rsidR="00326F6E">
        <w:rPr>
          <w:b/>
          <w:sz w:val="26"/>
          <w:szCs w:val="26"/>
        </w:rPr>
        <w:t xml:space="preserve"> 2016 roku</w:t>
      </w:r>
      <w:r w:rsidR="00420B26">
        <w:rPr>
          <w:b/>
          <w:sz w:val="26"/>
          <w:szCs w:val="26"/>
        </w:rPr>
        <w:t xml:space="preserve">, </w:t>
      </w:r>
      <w:r w:rsidR="00326F6E">
        <w:rPr>
          <w:b/>
          <w:sz w:val="26"/>
          <w:szCs w:val="26"/>
        </w:rPr>
        <w:t>o godz. 8</w:t>
      </w:r>
      <w:r w:rsidR="00326F6E">
        <w:rPr>
          <w:b/>
          <w:sz w:val="26"/>
          <w:szCs w:val="26"/>
        </w:rPr>
        <w:sym w:font="Symbol" w:char="F0B0"/>
      </w:r>
      <w:r w:rsidR="00326F6E">
        <w:rPr>
          <w:b/>
          <w:sz w:val="26"/>
          <w:szCs w:val="26"/>
        </w:rPr>
        <w:sym w:font="Symbol" w:char="F0B0"/>
      </w:r>
      <w:r w:rsidR="00326F6E">
        <w:rPr>
          <w:b/>
          <w:sz w:val="26"/>
          <w:szCs w:val="26"/>
        </w:rPr>
        <w:t xml:space="preserve"> w Urzędzie Miejskim w Wyśmierzycach, ul. A. Mickiewicza 75</w:t>
      </w:r>
    </w:p>
    <w:p w:rsidR="001F1A52" w:rsidRDefault="001F1A52" w:rsidP="00326F6E">
      <w:pPr>
        <w:jc w:val="both"/>
        <w:rPr>
          <w:b/>
          <w:sz w:val="24"/>
          <w:szCs w:val="24"/>
        </w:rPr>
      </w:pPr>
    </w:p>
    <w:p w:rsidR="00326F6E" w:rsidRDefault="00326F6E" w:rsidP="00326F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Obecni na posiedzeniu: lista obecności w załączeniu</w:t>
      </w:r>
    </w:p>
    <w:p w:rsidR="00326F6E" w:rsidRDefault="00326F6E" w:rsidP="00326F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posiedzeniu udział wzięli: </w:t>
      </w:r>
    </w:p>
    <w:p w:rsidR="00326F6E" w:rsidRDefault="00326F6E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Burmistrz Wyśmierzyc – Pan Marek Bielewski</w:t>
      </w:r>
    </w:p>
    <w:p w:rsidR="00420B26" w:rsidRDefault="00420B26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Sekretarz Gminy – Pani Małgorzata Szymańczak</w:t>
      </w:r>
    </w:p>
    <w:p w:rsidR="00420B26" w:rsidRDefault="00420B26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Skarbnik Gminy – Pani Wiesława Pytka</w:t>
      </w:r>
    </w:p>
    <w:p w:rsidR="00E526F4" w:rsidRDefault="00E526F4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R.</w:t>
      </w:r>
      <w:r w:rsidR="00340E71">
        <w:rPr>
          <w:sz w:val="24"/>
          <w:szCs w:val="24"/>
        </w:rPr>
        <w:t xml:space="preserve"> </w:t>
      </w:r>
      <w:r>
        <w:rPr>
          <w:sz w:val="24"/>
          <w:szCs w:val="24"/>
        </w:rPr>
        <w:t>GKBiOŚ – Pan Janusz Malik</w:t>
      </w:r>
    </w:p>
    <w:p w:rsidR="00326F6E" w:rsidRDefault="00420B26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Radca Prawny – Pani Aneta Guza – Wójtowicz </w:t>
      </w:r>
    </w:p>
    <w:p w:rsidR="00420B26" w:rsidRDefault="00420B26" w:rsidP="00326F6E">
      <w:pPr>
        <w:jc w:val="both"/>
        <w:rPr>
          <w:sz w:val="24"/>
          <w:szCs w:val="24"/>
        </w:rPr>
      </w:pPr>
    </w:p>
    <w:p w:rsidR="00964E41" w:rsidRPr="008D3B8C" w:rsidRDefault="00964E41" w:rsidP="00326F6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 Wojciech Sępioł –</w:t>
      </w:r>
      <w:r w:rsidR="008D3B8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Przewodniczący Rady Miejskiej, </w:t>
      </w:r>
      <w:r w:rsidRPr="008D3B8C">
        <w:rPr>
          <w:sz w:val="24"/>
          <w:szCs w:val="24"/>
        </w:rPr>
        <w:t xml:space="preserve">poinformował, iż według nowego Statutu należy wybrać Przewodniczącego wspólnego posiedzenia Komisji. </w:t>
      </w:r>
    </w:p>
    <w:p w:rsidR="0080267C" w:rsidRDefault="00964E41" w:rsidP="00326F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Pani Aneta Guza </w:t>
      </w:r>
      <w:r w:rsidR="008D3B8C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Wójtowicz</w:t>
      </w:r>
      <w:r w:rsidR="008D3B8C">
        <w:rPr>
          <w:b/>
          <w:sz w:val="24"/>
          <w:szCs w:val="24"/>
        </w:rPr>
        <w:t xml:space="preserve"> – Radca Prawny,</w:t>
      </w:r>
      <w:r w:rsidR="00420B26">
        <w:rPr>
          <w:sz w:val="24"/>
          <w:szCs w:val="24"/>
        </w:rPr>
        <w:t xml:space="preserve"> zabierając głos poinformowała, iż zgodnie </w:t>
      </w:r>
      <w:r w:rsidR="00EB2085">
        <w:rPr>
          <w:sz w:val="24"/>
          <w:szCs w:val="24"/>
        </w:rPr>
        <w:br/>
      </w:r>
      <w:r w:rsidR="00420B26">
        <w:rPr>
          <w:sz w:val="24"/>
          <w:szCs w:val="24"/>
        </w:rPr>
        <w:t>z §</w:t>
      </w:r>
      <w:r w:rsidR="007E3A0B">
        <w:rPr>
          <w:sz w:val="24"/>
          <w:szCs w:val="24"/>
        </w:rPr>
        <w:t xml:space="preserve"> </w:t>
      </w:r>
      <w:r w:rsidR="00420B26">
        <w:rPr>
          <w:sz w:val="24"/>
          <w:szCs w:val="24"/>
        </w:rPr>
        <w:t>72 ust. 3 W</w:t>
      </w:r>
      <w:r w:rsidR="0080267C">
        <w:rPr>
          <w:sz w:val="24"/>
          <w:szCs w:val="24"/>
        </w:rPr>
        <w:t>spólnym posiedzeniom komisji Rady przewodniczy jeden z przewodniczących komisji, które odbywają posiedzenie. W związku z brakiem zgody Przewodniczących</w:t>
      </w:r>
      <w:r w:rsidR="00A563C5">
        <w:rPr>
          <w:sz w:val="24"/>
          <w:szCs w:val="24"/>
        </w:rPr>
        <w:t xml:space="preserve"> stałych</w:t>
      </w:r>
      <w:r w:rsidR="0080267C">
        <w:rPr>
          <w:sz w:val="24"/>
          <w:szCs w:val="24"/>
        </w:rPr>
        <w:t xml:space="preserve"> komisji, na prowa</w:t>
      </w:r>
      <w:r w:rsidR="007E3A0B">
        <w:rPr>
          <w:sz w:val="24"/>
          <w:szCs w:val="24"/>
        </w:rPr>
        <w:t>dzącego posiedzenie</w:t>
      </w:r>
      <w:r w:rsidR="0080267C">
        <w:rPr>
          <w:sz w:val="24"/>
          <w:szCs w:val="24"/>
        </w:rPr>
        <w:t xml:space="preserve">, zaproponowano kandydaturę </w:t>
      </w:r>
      <w:r w:rsidR="0080267C" w:rsidRPr="0080267C">
        <w:rPr>
          <w:b/>
          <w:sz w:val="24"/>
          <w:szCs w:val="24"/>
        </w:rPr>
        <w:t>Pana Wojciecha Sępioła.</w:t>
      </w:r>
      <w:r w:rsidR="0080267C">
        <w:rPr>
          <w:b/>
          <w:sz w:val="24"/>
          <w:szCs w:val="24"/>
        </w:rPr>
        <w:t xml:space="preserve"> </w:t>
      </w:r>
    </w:p>
    <w:p w:rsidR="0080267C" w:rsidRPr="0080267C" w:rsidRDefault="0080267C" w:rsidP="00326F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Radni zagłosowali jednogłośnie za kandydaturą </w:t>
      </w:r>
      <w:r w:rsidR="007E3A0B" w:rsidRPr="00A563C5">
        <w:rPr>
          <w:b/>
          <w:sz w:val="24"/>
          <w:szCs w:val="24"/>
        </w:rPr>
        <w:t>Pana Wojciecha Sępioła</w:t>
      </w:r>
      <w:r w:rsidRPr="00A563C5">
        <w:rPr>
          <w:b/>
          <w:sz w:val="24"/>
          <w:szCs w:val="24"/>
        </w:rPr>
        <w:t>.</w:t>
      </w:r>
    </w:p>
    <w:p w:rsidR="00326F6E" w:rsidRDefault="00326F6E" w:rsidP="00326F6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</w:t>
      </w:r>
      <w:r w:rsidR="0080267C">
        <w:rPr>
          <w:b/>
          <w:sz w:val="24"/>
          <w:szCs w:val="24"/>
        </w:rPr>
        <w:t>cy</w:t>
      </w:r>
      <w:r>
        <w:rPr>
          <w:b/>
          <w:sz w:val="24"/>
          <w:szCs w:val="24"/>
        </w:rPr>
        <w:t xml:space="preserve">, </w:t>
      </w:r>
      <w:r w:rsidR="0080267C">
        <w:rPr>
          <w:sz w:val="24"/>
          <w:szCs w:val="24"/>
        </w:rPr>
        <w:t>powitał</w:t>
      </w:r>
      <w:r>
        <w:rPr>
          <w:sz w:val="24"/>
          <w:szCs w:val="24"/>
        </w:rPr>
        <w:t xml:space="preserve"> zaproszonych gości oraz obecnych członków Komisji.</w:t>
      </w:r>
    </w:p>
    <w:p w:rsidR="00326F6E" w:rsidRDefault="00326F6E" w:rsidP="00326F6E">
      <w:pPr>
        <w:jc w:val="both"/>
        <w:rPr>
          <w:sz w:val="24"/>
          <w:szCs w:val="24"/>
        </w:rPr>
      </w:pPr>
      <w:r>
        <w:rPr>
          <w:sz w:val="24"/>
          <w:szCs w:val="24"/>
        </w:rPr>
        <w:t>Otworzył posiedzenie Komisji stwierdzając quorum.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2.</w:t>
      </w:r>
    </w:p>
    <w:p w:rsidR="00326F6E" w:rsidRDefault="0080267C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</w:t>
      </w:r>
      <w:r w:rsidR="00803278">
        <w:rPr>
          <w:b/>
          <w:sz w:val="24"/>
          <w:szCs w:val="24"/>
        </w:rPr>
        <w:t xml:space="preserve"> odczytał</w:t>
      </w:r>
      <w:r w:rsidR="00326F6E">
        <w:rPr>
          <w:b/>
          <w:sz w:val="24"/>
          <w:szCs w:val="24"/>
        </w:rPr>
        <w:t xml:space="preserve"> porządek obrad:</w:t>
      </w:r>
    </w:p>
    <w:p w:rsidR="00326F6E" w:rsidRPr="001E1AC7" w:rsidRDefault="00326F6E" w:rsidP="00326F6E">
      <w:pPr>
        <w:spacing w:after="0"/>
        <w:jc w:val="both"/>
        <w:rPr>
          <w:b/>
          <w:color w:val="FF0000"/>
          <w:sz w:val="24"/>
          <w:szCs w:val="24"/>
        </w:rPr>
      </w:pP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 xml:space="preserve">Wybór prowadzącego wspólne posiedzenie Komisji Rewizyjnej, Komisji Budżetu </w:t>
      </w:r>
      <w:r w:rsidR="00B8684F">
        <w:rPr>
          <w:sz w:val="24"/>
          <w:szCs w:val="24"/>
        </w:rPr>
        <w:br/>
      </w:r>
      <w:r w:rsidRPr="0080267C">
        <w:rPr>
          <w:sz w:val="24"/>
          <w:szCs w:val="24"/>
        </w:rPr>
        <w:t>i Finansów oraz Komisji Oświaty, Kultury, Zdrowia, Sportu i Spraw Społecznych.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Otwarcie posiedzenia i stwierdzenie quorum.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porządku wspólnego posiedzenia Komisji.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protokołu z poprzedniego wspólnego posiedzenia Komisji z dnia 19 maja 2016 roku /protokół był wyłożony do wglądu w Urzędzie Miejskim/.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Zaopiniowanie projektów Uchwał: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wprowadzenia zmian w budżecie na 2016 rok, 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lastRenderedPageBreak/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zbycia – sprzedaży w drodze bezprzetargowej nieruchomości położonej </w:t>
      </w:r>
      <w:r w:rsidRPr="0080267C">
        <w:rPr>
          <w:bCs/>
          <w:sz w:val="24"/>
          <w:szCs w:val="24"/>
        </w:rPr>
        <w:br/>
        <w:t>w miejscowości Korzeń,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</w:t>
      </w:r>
      <w:r w:rsidRPr="0080267C">
        <w:rPr>
          <w:bCs/>
          <w:sz w:val="24"/>
          <w:szCs w:val="24"/>
        </w:rPr>
        <w:t xml:space="preserve"> zmiany uchwały nr XXIX/125/09 Rady Miejskiej w Wyśmierzycach z dnia 23 czerwca </w:t>
      </w:r>
      <w:proofErr w:type="spellStart"/>
      <w:r w:rsidRPr="0080267C">
        <w:rPr>
          <w:bCs/>
          <w:sz w:val="24"/>
          <w:szCs w:val="24"/>
        </w:rPr>
        <w:t>2009r</w:t>
      </w:r>
      <w:proofErr w:type="spellEnd"/>
      <w:r w:rsidRPr="0080267C">
        <w:rPr>
          <w:bCs/>
          <w:sz w:val="24"/>
          <w:szCs w:val="24"/>
        </w:rPr>
        <w:t>. w sprawie ustalenia wysokości stawki procentowej opłaty adiacenckiej z tytułu wzrostu wartości nieruchomości spowodowanego budową urządzeń infrastruktury technicznej na terenie gminy Wyśmierzyce,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uchylenia uchwały nr XXIV/112/05 Rady Miejskiej w Wyśmierzycach </w:t>
      </w:r>
      <w:r w:rsidR="00EB2085">
        <w:rPr>
          <w:bCs/>
          <w:sz w:val="24"/>
          <w:szCs w:val="24"/>
        </w:rPr>
        <w:br/>
      </w:r>
      <w:r w:rsidRPr="0080267C">
        <w:rPr>
          <w:bCs/>
          <w:sz w:val="24"/>
          <w:szCs w:val="24"/>
        </w:rPr>
        <w:t xml:space="preserve">z dnia 28 lutego </w:t>
      </w:r>
      <w:proofErr w:type="spellStart"/>
      <w:r w:rsidRPr="0080267C">
        <w:rPr>
          <w:bCs/>
          <w:sz w:val="24"/>
          <w:szCs w:val="24"/>
        </w:rPr>
        <w:t>2005r</w:t>
      </w:r>
      <w:proofErr w:type="spellEnd"/>
      <w:r w:rsidRPr="0080267C">
        <w:rPr>
          <w:bCs/>
          <w:sz w:val="24"/>
          <w:szCs w:val="24"/>
        </w:rPr>
        <w:t>. w sprawie określenia wysokości tymczasowej opłaty na poczet przyszłej opłaty adiacenckiej z tytułu partycypowania w kosztach budowy sieci wodociągowych.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ustalenia wysokości diet radnych Rady Miejskiej w Wyśmierzycach, sołtysów i Przewodniczącego Komitetu Osiedlowego w Wyśmierzycach za udział </w:t>
      </w:r>
      <w:r w:rsidR="00EB2085">
        <w:rPr>
          <w:sz w:val="24"/>
          <w:szCs w:val="24"/>
        </w:rPr>
        <w:br/>
      </w:r>
      <w:r w:rsidRPr="0080267C">
        <w:rPr>
          <w:sz w:val="24"/>
          <w:szCs w:val="24"/>
        </w:rPr>
        <w:t xml:space="preserve">w sesjach i posiedzeniach Komisji. 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Wolne wnioski i sprawy różne.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Zamknięcie wspólnego posiedzenia Komisji.</w:t>
      </w:r>
    </w:p>
    <w:p w:rsidR="00326F6E" w:rsidRDefault="0080267C" w:rsidP="00326F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Przewodniczący,</w:t>
      </w:r>
      <w:r>
        <w:rPr>
          <w:sz w:val="24"/>
          <w:szCs w:val="24"/>
        </w:rPr>
        <w:t xml:space="preserve"> zgłosił </w:t>
      </w:r>
      <w:r w:rsidR="008D3B8C">
        <w:rPr>
          <w:sz w:val="24"/>
          <w:szCs w:val="24"/>
        </w:rPr>
        <w:t>wniosek o wprowadzenie zmian w</w:t>
      </w:r>
      <w:r>
        <w:rPr>
          <w:sz w:val="24"/>
          <w:szCs w:val="24"/>
        </w:rPr>
        <w:t xml:space="preserve"> porządku obrad. </w:t>
      </w:r>
    </w:p>
    <w:p w:rsidR="00EB2085" w:rsidRDefault="00EB2085" w:rsidP="00326F6E">
      <w:pPr>
        <w:spacing w:after="0"/>
        <w:jc w:val="both"/>
        <w:rPr>
          <w:sz w:val="24"/>
          <w:szCs w:val="24"/>
        </w:rPr>
      </w:pPr>
    </w:p>
    <w:p w:rsidR="0080267C" w:rsidRDefault="0080267C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punkcie 5, jako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c) wprowadził projekt uchwały w sprawie: wyrażenia zgody na wydzierżawienie nieruchomości gruntowej na okres dłuższy niż trzy lata, jako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f) projekt uchwały w sprawie: ustalenia stawki procentowej służącej naliczeniu opłaty adiacenckiej </w:t>
      </w:r>
      <w:r w:rsidR="00EB2085">
        <w:rPr>
          <w:sz w:val="24"/>
          <w:szCs w:val="24"/>
        </w:rPr>
        <w:br/>
      </w:r>
      <w:r>
        <w:rPr>
          <w:sz w:val="24"/>
          <w:szCs w:val="24"/>
        </w:rPr>
        <w:t xml:space="preserve">z tytułu wzrostu wartości nieruchomości w wyniku podziału nieruchomości. </w:t>
      </w:r>
    </w:p>
    <w:p w:rsidR="0080267C" w:rsidRDefault="0080267C" w:rsidP="00326F6E">
      <w:pPr>
        <w:spacing w:after="0"/>
        <w:jc w:val="both"/>
        <w:rPr>
          <w:sz w:val="24"/>
          <w:szCs w:val="24"/>
        </w:rPr>
      </w:pPr>
    </w:p>
    <w:p w:rsidR="008D3B8C" w:rsidRDefault="008D3B8C" w:rsidP="00326F6E">
      <w:pPr>
        <w:spacing w:after="0"/>
        <w:jc w:val="both"/>
        <w:rPr>
          <w:sz w:val="24"/>
          <w:szCs w:val="24"/>
        </w:rPr>
      </w:pPr>
      <w:r w:rsidRPr="008D3B8C">
        <w:rPr>
          <w:b/>
          <w:sz w:val="24"/>
          <w:szCs w:val="24"/>
        </w:rPr>
        <w:t>Przewodniczący</w:t>
      </w:r>
      <w:r>
        <w:rPr>
          <w:sz w:val="24"/>
          <w:szCs w:val="24"/>
        </w:rPr>
        <w:t xml:space="preserve"> odczytał nowy porządek obrad: 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 xml:space="preserve">Wybór prowadzącego wspólne posiedzenie Komisji Rewizyjnej, Komisji Budżetu </w:t>
      </w:r>
      <w:r>
        <w:rPr>
          <w:sz w:val="24"/>
          <w:szCs w:val="24"/>
        </w:rPr>
        <w:br/>
      </w:r>
      <w:r w:rsidRPr="0080267C">
        <w:rPr>
          <w:sz w:val="24"/>
          <w:szCs w:val="24"/>
        </w:rPr>
        <w:t>i Finansów oraz Komisji Oświaty, Kultury, Zdrowia, Sportu i Spraw Społecznych.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Otwarcie posiedzenia i stwierdzenie quorum.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porządku wspólnego posiedzenia Komisji.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protokołu z poprzedniego wspólnego posiedzenia Komisji z dnia 19 maja 2016 roku /protokół był wyłożony do wglądu w Urzędzie Miejskim/.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Zaopiniowanie projektów Uchwał: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wprowadzenia zmian w budżecie na 2016 rok, </w:t>
      </w:r>
    </w:p>
    <w:p w:rsidR="008D3B8C" w:rsidRPr="0075181B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zbycia – sprzedaży w drodze bezprzetargowej nieruchomości położonej </w:t>
      </w:r>
      <w:r w:rsidRPr="0080267C">
        <w:rPr>
          <w:bCs/>
          <w:sz w:val="24"/>
          <w:szCs w:val="24"/>
        </w:rPr>
        <w:br/>
      </w:r>
      <w:proofErr w:type="gramStart"/>
      <w:r w:rsidRPr="0080267C">
        <w:rPr>
          <w:bCs/>
          <w:sz w:val="24"/>
          <w:szCs w:val="24"/>
        </w:rPr>
        <w:t>w</w:t>
      </w:r>
      <w:proofErr w:type="gramEnd"/>
      <w:r w:rsidRPr="0080267C">
        <w:rPr>
          <w:bCs/>
          <w:sz w:val="24"/>
          <w:szCs w:val="24"/>
        </w:rPr>
        <w:t xml:space="preserve"> miejscowości Korzeń,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wyrażenia zgody na wydzierżawienie nieruchomości gruntowej na okres dłuższy niż trzy lata,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</w:t>
      </w:r>
      <w:r w:rsidRPr="0080267C">
        <w:rPr>
          <w:bCs/>
          <w:sz w:val="24"/>
          <w:szCs w:val="24"/>
        </w:rPr>
        <w:t xml:space="preserve"> zmiany uchwały nr XXIX/125/09 Rady Miejskiej w Wyśmierzycach z dnia 23 czerwca </w:t>
      </w:r>
      <w:proofErr w:type="spellStart"/>
      <w:r w:rsidRPr="0080267C">
        <w:rPr>
          <w:bCs/>
          <w:sz w:val="24"/>
          <w:szCs w:val="24"/>
        </w:rPr>
        <w:t>2009r</w:t>
      </w:r>
      <w:proofErr w:type="spellEnd"/>
      <w:r w:rsidRPr="0080267C">
        <w:rPr>
          <w:bCs/>
          <w:sz w:val="24"/>
          <w:szCs w:val="24"/>
        </w:rPr>
        <w:t>. w sprawie ustalenia wysokości stawki procentowej opłaty adiacenckiej z tytułu wzrostu wartości nieruchomości spowodowanego budową urządzeń infrastruktury technicznej na terenie gminy Wyśmierzyce,</w:t>
      </w:r>
    </w:p>
    <w:p w:rsidR="008D3B8C" w:rsidRDefault="008D3B8C" w:rsidP="008D3B8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uchylenia uchwały nr XXIV/112/05 Rady Miejskiej w Wyśmierzycach </w:t>
      </w:r>
      <w:r w:rsidR="00EB2085">
        <w:rPr>
          <w:bCs/>
          <w:sz w:val="24"/>
          <w:szCs w:val="24"/>
        </w:rPr>
        <w:br/>
      </w:r>
      <w:r w:rsidRPr="0080267C">
        <w:rPr>
          <w:bCs/>
          <w:sz w:val="24"/>
          <w:szCs w:val="24"/>
        </w:rPr>
        <w:t xml:space="preserve">z dnia 28 lutego </w:t>
      </w:r>
      <w:proofErr w:type="spellStart"/>
      <w:r w:rsidRPr="0080267C">
        <w:rPr>
          <w:bCs/>
          <w:sz w:val="24"/>
          <w:szCs w:val="24"/>
        </w:rPr>
        <w:t>2005r</w:t>
      </w:r>
      <w:proofErr w:type="spellEnd"/>
      <w:r w:rsidRPr="0080267C">
        <w:rPr>
          <w:bCs/>
          <w:sz w:val="24"/>
          <w:szCs w:val="24"/>
        </w:rPr>
        <w:t xml:space="preserve">. w sprawie określenia wysokości tymczasowej opłaty na </w:t>
      </w:r>
      <w:r w:rsidRPr="0080267C">
        <w:rPr>
          <w:bCs/>
          <w:sz w:val="24"/>
          <w:szCs w:val="24"/>
        </w:rPr>
        <w:lastRenderedPageBreak/>
        <w:t>poczet przyszłej opłaty adiacenckiej z tytułu partycypowania w kosztach budow</w:t>
      </w:r>
      <w:r>
        <w:rPr>
          <w:bCs/>
          <w:sz w:val="24"/>
          <w:szCs w:val="24"/>
        </w:rPr>
        <w:t>y sieci wodociągowych,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ustalenia stawki procentowej służącej naliczeniu opłaty adiacenckiej </w:t>
      </w:r>
      <w:r w:rsidR="00EB2085">
        <w:rPr>
          <w:sz w:val="24"/>
          <w:szCs w:val="24"/>
        </w:rPr>
        <w:br/>
      </w:r>
      <w:r>
        <w:rPr>
          <w:sz w:val="24"/>
          <w:szCs w:val="24"/>
        </w:rPr>
        <w:t>z tytułu wzrostu wartości nieruchomości w wyniku podziału nieruchomości,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ustalenia wysokości diet radnych Rady Miejskiej w Wyśmierzycach, sołtysów i Przewodniczącego Komitetu Osiedlowego w Wyśmierzycach za udział </w:t>
      </w:r>
      <w:r w:rsidR="00EB2085">
        <w:rPr>
          <w:sz w:val="24"/>
          <w:szCs w:val="24"/>
        </w:rPr>
        <w:br/>
      </w:r>
      <w:r w:rsidRPr="0080267C">
        <w:rPr>
          <w:sz w:val="24"/>
          <w:szCs w:val="24"/>
        </w:rPr>
        <w:t xml:space="preserve">w sesjach i posiedzeniach Komisji. 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Wolne wnioski i sprawy różne.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Zamknięcie wspólnego posiedzenia Komisji.</w:t>
      </w:r>
    </w:p>
    <w:p w:rsidR="008D3B8C" w:rsidRPr="0080267C" w:rsidRDefault="008D3B8C" w:rsidP="00326F6E">
      <w:pPr>
        <w:spacing w:after="0"/>
        <w:jc w:val="both"/>
        <w:rPr>
          <w:sz w:val="24"/>
          <w:szCs w:val="24"/>
        </w:rPr>
      </w:pPr>
    </w:p>
    <w:p w:rsidR="00326F6E" w:rsidRDefault="0080267C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zapytał</w:t>
      </w:r>
      <w:r w:rsidR="00326F6E">
        <w:rPr>
          <w:b/>
          <w:sz w:val="24"/>
          <w:szCs w:val="24"/>
        </w:rPr>
        <w:t xml:space="preserve"> czy są uwagi do </w:t>
      </w:r>
      <w:r w:rsidR="00A563C5">
        <w:rPr>
          <w:b/>
          <w:sz w:val="24"/>
          <w:szCs w:val="24"/>
        </w:rPr>
        <w:t xml:space="preserve">nowego </w:t>
      </w:r>
      <w:r w:rsidR="00326F6E">
        <w:rPr>
          <w:b/>
          <w:sz w:val="24"/>
          <w:szCs w:val="24"/>
        </w:rPr>
        <w:t>porządku obrad.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Uwag nie było. </w:t>
      </w:r>
    </w:p>
    <w:p w:rsidR="0075181B" w:rsidRDefault="0075181B" w:rsidP="00326F6E">
      <w:pPr>
        <w:spacing w:after="0"/>
        <w:jc w:val="both"/>
        <w:rPr>
          <w:b/>
          <w:sz w:val="24"/>
          <w:szCs w:val="24"/>
        </w:rPr>
      </w:pPr>
    </w:p>
    <w:p w:rsidR="0075181B" w:rsidRDefault="0075181B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Radni głosując:</w:t>
      </w:r>
    </w:p>
    <w:p w:rsidR="0075181B" w:rsidRPr="0075181B" w:rsidRDefault="0075181B" w:rsidP="00326F6E">
      <w:pPr>
        <w:spacing w:after="0"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za</w:t>
      </w:r>
      <w:proofErr w:type="gramEnd"/>
      <w:r>
        <w:rPr>
          <w:b/>
          <w:sz w:val="24"/>
          <w:szCs w:val="24"/>
        </w:rPr>
        <w:t xml:space="preserve"> – 11 głosów, wstrzymujących – 2 głosy, przeciwko – 0 głosów, </w:t>
      </w:r>
      <w:r w:rsidRPr="0075181B">
        <w:rPr>
          <w:sz w:val="24"/>
          <w:szCs w:val="24"/>
        </w:rPr>
        <w:t>przyjęli nowy porządek</w:t>
      </w:r>
      <w:r w:rsidR="00A563C5">
        <w:rPr>
          <w:sz w:val="24"/>
          <w:szCs w:val="24"/>
        </w:rPr>
        <w:t xml:space="preserve"> obrad.</w:t>
      </w:r>
    </w:p>
    <w:p w:rsidR="0075181B" w:rsidRDefault="0075181B" w:rsidP="00326F6E">
      <w:pPr>
        <w:spacing w:after="0"/>
        <w:jc w:val="both"/>
        <w:rPr>
          <w:b/>
          <w:sz w:val="24"/>
          <w:szCs w:val="24"/>
        </w:rPr>
      </w:pPr>
    </w:p>
    <w:p w:rsidR="00326F6E" w:rsidRPr="0075181B" w:rsidRDefault="0075181B" w:rsidP="00326F6E">
      <w:pPr>
        <w:spacing w:after="0"/>
        <w:jc w:val="both"/>
        <w:rPr>
          <w:b/>
          <w:sz w:val="24"/>
          <w:szCs w:val="24"/>
        </w:rPr>
      </w:pPr>
      <w:r w:rsidRPr="0075181B">
        <w:rPr>
          <w:b/>
          <w:sz w:val="24"/>
          <w:szCs w:val="24"/>
        </w:rPr>
        <w:t>Ad. 4</w:t>
      </w:r>
      <w:r w:rsidR="00326F6E" w:rsidRPr="0075181B">
        <w:rPr>
          <w:b/>
          <w:sz w:val="24"/>
          <w:szCs w:val="24"/>
        </w:rPr>
        <w:t>.</w:t>
      </w:r>
    </w:p>
    <w:p w:rsidR="0075181B" w:rsidRPr="0075181B" w:rsidRDefault="0075181B" w:rsidP="0075181B">
      <w:pPr>
        <w:spacing w:after="0"/>
        <w:contextualSpacing/>
        <w:jc w:val="both"/>
        <w:rPr>
          <w:sz w:val="24"/>
          <w:szCs w:val="24"/>
        </w:rPr>
      </w:pPr>
      <w:r w:rsidRPr="0075181B">
        <w:rPr>
          <w:b/>
          <w:sz w:val="24"/>
          <w:szCs w:val="24"/>
        </w:rPr>
        <w:t>Przewodniczący Rady Miejskiej</w:t>
      </w:r>
      <w:r w:rsidR="00AF0CB1">
        <w:rPr>
          <w:b/>
          <w:sz w:val="24"/>
          <w:szCs w:val="24"/>
        </w:rPr>
        <w:t xml:space="preserve"> – prowadzący, jako Przewodniczący wspólnej </w:t>
      </w:r>
      <w:r w:rsidR="00803278">
        <w:rPr>
          <w:b/>
          <w:sz w:val="24"/>
          <w:szCs w:val="24"/>
        </w:rPr>
        <w:t xml:space="preserve">Komisji, </w:t>
      </w:r>
      <w:r w:rsidRPr="0075181B">
        <w:rPr>
          <w:sz w:val="24"/>
          <w:szCs w:val="24"/>
        </w:rPr>
        <w:t>zapytał czy są uwagi do protokołu z poprzedniego, wspólnego posiedzenia Komisji z dnia 19 maja</w:t>
      </w:r>
      <w:r w:rsidRPr="0075181B">
        <w:rPr>
          <w:rFonts w:eastAsiaTheme="minorHAnsi" w:cstheme="minorBidi"/>
          <w:sz w:val="24"/>
          <w:szCs w:val="24"/>
        </w:rPr>
        <w:t xml:space="preserve"> 2016</w:t>
      </w:r>
      <w:r w:rsidRPr="0075181B">
        <w:rPr>
          <w:sz w:val="24"/>
          <w:szCs w:val="24"/>
        </w:rPr>
        <w:t xml:space="preserve"> roku, którego projekt był wyłożony do zapoznania w Urzędzie Miejskim – Biurze Rady.</w:t>
      </w:r>
    </w:p>
    <w:p w:rsidR="0075181B" w:rsidRPr="0075181B" w:rsidRDefault="0075181B" w:rsidP="0075181B">
      <w:pPr>
        <w:spacing w:after="0"/>
        <w:jc w:val="both"/>
        <w:rPr>
          <w:b/>
          <w:sz w:val="24"/>
          <w:szCs w:val="24"/>
        </w:rPr>
      </w:pPr>
      <w:r w:rsidRPr="0075181B">
        <w:rPr>
          <w:b/>
          <w:sz w:val="24"/>
          <w:szCs w:val="24"/>
        </w:rPr>
        <w:t xml:space="preserve">Uwag nie było. </w:t>
      </w:r>
    </w:p>
    <w:p w:rsidR="0075181B" w:rsidRPr="0075181B" w:rsidRDefault="0075181B" w:rsidP="0075181B">
      <w:pPr>
        <w:spacing w:after="0"/>
        <w:jc w:val="both"/>
        <w:rPr>
          <w:b/>
          <w:sz w:val="24"/>
          <w:szCs w:val="24"/>
        </w:rPr>
      </w:pPr>
      <w:r w:rsidRPr="0075181B">
        <w:rPr>
          <w:b/>
          <w:sz w:val="24"/>
          <w:szCs w:val="24"/>
        </w:rPr>
        <w:t>Radni głosując: za – 11 głosów, wstrzymujących – 2 głosy, przeciwko – 0 głosów, przyjęli protokół z poprzedniego, wspólnego posiedzenia Komisji z dnia 19 maja 2016r.</w:t>
      </w:r>
    </w:p>
    <w:p w:rsidR="0075181B" w:rsidRDefault="0075181B" w:rsidP="0075181B">
      <w:pPr>
        <w:spacing w:after="0"/>
        <w:jc w:val="both"/>
        <w:rPr>
          <w:b/>
        </w:rPr>
      </w:pPr>
    </w:p>
    <w:p w:rsidR="00EA1B08" w:rsidRDefault="00EA1B08" w:rsidP="00EA1B08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Ad. </w:t>
      </w:r>
      <w:r w:rsidR="0075181B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</w:p>
    <w:p w:rsidR="00B8684F" w:rsidRDefault="00B8684F" w:rsidP="00B8684F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wprowadzeni</w:t>
      </w:r>
      <w:r>
        <w:rPr>
          <w:sz w:val="24"/>
          <w:szCs w:val="24"/>
        </w:rPr>
        <w:t>a zmian w budżecie na 2016 rok</w:t>
      </w:r>
    </w:p>
    <w:p w:rsidR="00B8684F" w:rsidRDefault="00B8684F" w:rsidP="00B8684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Wiesława Pytka – Skarbnik Gminy</w:t>
      </w:r>
      <w:r>
        <w:rPr>
          <w:sz w:val="24"/>
          <w:szCs w:val="24"/>
        </w:rPr>
        <w:t>, zabierając głos udzieliła następujących informacji:</w:t>
      </w:r>
    </w:p>
    <w:p w:rsidR="00CD7183" w:rsidRPr="00EB2085" w:rsidRDefault="00CB6B0A" w:rsidP="00B8684F">
      <w:pPr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>Zwiększenie</w:t>
      </w:r>
      <w:r w:rsidR="002064AE" w:rsidRPr="00EB2085">
        <w:rPr>
          <w:b/>
          <w:sz w:val="24"/>
          <w:szCs w:val="24"/>
        </w:rPr>
        <w:t xml:space="preserve"> planu</w:t>
      </w:r>
      <w:r w:rsidRPr="00EB2085">
        <w:rPr>
          <w:b/>
          <w:sz w:val="24"/>
          <w:szCs w:val="24"/>
        </w:rPr>
        <w:t xml:space="preserve"> dochodów bieżących o kw</w:t>
      </w:r>
      <w:r w:rsidR="00CD7183" w:rsidRPr="00EB2085">
        <w:rPr>
          <w:b/>
          <w:sz w:val="24"/>
          <w:szCs w:val="24"/>
        </w:rPr>
        <w:t xml:space="preserve">otę 25.562 </w:t>
      </w:r>
      <w:proofErr w:type="gramStart"/>
      <w:r w:rsidR="00CD7183" w:rsidRPr="00EB2085">
        <w:rPr>
          <w:b/>
          <w:sz w:val="24"/>
          <w:szCs w:val="24"/>
        </w:rPr>
        <w:t>zł</w:t>
      </w:r>
      <w:proofErr w:type="gramEnd"/>
      <w:r w:rsidR="00CD7183" w:rsidRPr="00EB2085">
        <w:rPr>
          <w:b/>
          <w:sz w:val="24"/>
          <w:szCs w:val="24"/>
        </w:rPr>
        <w:t>:</w:t>
      </w:r>
    </w:p>
    <w:p w:rsidR="00CD7183" w:rsidRPr="00CD7183" w:rsidRDefault="00CB6B0A" w:rsidP="00CD7183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CD7183">
        <w:rPr>
          <w:sz w:val="24"/>
          <w:szCs w:val="24"/>
        </w:rPr>
        <w:t>12.</w:t>
      </w:r>
      <w:r w:rsidR="002064AE" w:rsidRPr="00CD7183">
        <w:rPr>
          <w:sz w:val="24"/>
          <w:szCs w:val="24"/>
        </w:rPr>
        <w:t>062</w:t>
      </w:r>
      <w:r w:rsidRPr="00CD7183">
        <w:rPr>
          <w:sz w:val="24"/>
          <w:szCs w:val="24"/>
        </w:rPr>
        <w:t xml:space="preserve"> </w:t>
      </w:r>
      <w:proofErr w:type="gramStart"/>
      <w:r w:rsidRPr="00CD7183">
        <w:rPr>
          <w:sz w:val="24"/>
          <w:szCs w:val="24"/>
        </w:rPr>
        <w:t>zł</w:t>
      </w:r>
      <w:proofErr w:type="gramEnd"/>
      <w:r w:rsidRPr="00CD7183">
        <w:rPr>
          <w:sz w:val="24"/>
          <w:szCs w:val="24"/>
        </w:rPr>
        <w:t xml:space="preserve"> dotyczy</w:t>
      </w:r>
      <w:r w:rsidR="002064AE" w:rsidRPr="00CD7183">
        <w:rPr>
          <w:sz w:val="24"/>
          <w:szCs w:val="24"/>
        </w:rPr>
        <w:t xml:space="preserve"> dochodów z tytułu podatków i opłat lokalnych, </w:t>
      </w:r>
    </w:p>
    <w:p w:rsidR="00CD7183" w:rsidRPr="00CD7183" w:rsidRDefault="002064AE" w:rsidP="00CD7183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proofErr w:type="gramStart"/>
      <w:r w:rsidRPr="00CD7183">
        <w:rPr>
          <w:sz w:val="24"/>
          <w:szCs w:val="24"/>
        </w:rPr>
        <w:t>kwota</w:t>
      </w:r>
      <w:proofErr w:type="gramEnd"/>
      <w:r w:rsidRPr="00CD7183">
        <w:rPr>
          <w:sz w:val="24"/>
          <w:szCs w:val="24"/>
        </w:rPr>
        <w:t xml:space="preserve"> 13.000 </w:t>
      </w:r>
      <w:proofErr w:type="gramStart"/>
      <w:r w:rsidRPr="00CD7183">
        <w:rPr>
          <w:sz w:val="24"/>
          <w:szCs w:val="24"/>
        </w:rPr>
        <w:t>zł</w:t>
      </w:r>
      <w:proofErr w:type="gramEnd"/>
      <w:r w:rsidRPr="00CD7183">
        <w:rPr>
          <w:sz w:val="24"/>
          <w:szCs w:val="24"/>
        </w:rPr>
        <w:t xml:space="preserve"> dotyczy dochodów z tytułu refundacji z Powiatowego Urzędu Pracy za roboty publiczne</w:t>
      </w:r>
      <w:r w:rsidR="00E955C5">
        <w:rPr>
          <w:sz w:val="24"/>
          <w:szCs w:val="24"/>
        </w:rPr>
        <w:t>,</w:t>
      </w:r>
      <w:r w:rsidRPr="00CD7183">
        <w:rPr>
          <w:sz w:val="24"/>
          <w:szCs w:val="24"/>
        </w:rPr>
        <w:t xml:space="preserve"> </w:t>
      </w:r>
    </w:p>
    <w:p w:rsidR="00CB6B0A" w:rsidRDefault="002064AE" w:rsidP="00CD7183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proofErr w:type="gramStart"/>
      <w:r w:rsidRPr="00CD7183">
        <w:rPr>
          <w:sz w:val="24"/>
          <w:szCs w:val="24"/>
        </w:rPr>
        <w:t>kwota</w:t>
      </w:r>
      <w:proofErr w:type="gramEnd"/>
      <w:r w:rsidRPr="00CD7183">
        <w:rPr>
          <w:sz w:val="24"/>
          <w:szCs w:val="24"/>
        </w:rPr>
        <w:t xml:space="preserve"> 500 zł, dotyczy </w:t>
      </w:r>
      <w:r w:rsidR="00CD7183" w:rsidRPr="00CD7183">
        <w:rPr>
          <w:sz w:val="24"/>
          <w:szCs w:val="24"/>
        </w:rPr>
        <w:t xml:space="preserve">dochodów związanych z gospodarką odpadami, wpływy </w:t>
      </w:r>
      <w:r w:rsidR="00EB2085">
        <w:rPr>
          <w:sz w:val="24"/>
          <w:szCs w:val="24"/>
        </w:rPr>
        <w:br/>
      </w:r>
      <w:r w:rsidR="00CD7183" w:rsidRPr="00CD7183">
        <w:rPr>
          <w:sz w:val="24"/>
          <w:szCs w:val="24"/>
        </w:rPr>
        <w:t>z różnych opłat.</w:t>
      </w:r>
    </w:p>
    <w:p w:rsidR="00E955C5" w:rsidRPr="00EB2085" w:rsidRDefault="00E955C5" w:rsidP="00E955C5">
      <w:pPr>
        <w:ind w:left="360"/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 xml:space="preserve">Zwiększenie planu wydatków bieżących o kwotę 25.562 </w:t>
      </w:r>
      <w:proofErr w:type="gramStart"/>
      <w:r w:rsidRPr="00EB2085">
        <w:rPr>
          <w:b/>
          <w:sz w:val="24"/>
          <w:szCs w:val="24"/>
        </w:rPr>
        <w:t>zł</w:t>
      </w:r>
      <w:proofErr w:type="gramEnd"/>
      <w:r w:rsidRPr="00EB2085">
        <w:rPr>
          <w:b/>
          <w:sz w:val="24"/>
          <w:szCs w:val="24"/>
        </w:rPr>
        <w:t>:</w:t>
      </w:r>
    </w:p>
    <w:p w:rsidR="00E955C5" w:rsidRDefault="00E955C5" w:rsidP="00E955C5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proofErr w:type="gramStart"/>
      <w:r w:rsidRPr="00E955C5">
        <w:rPr>
          <w:sz w:val="24"/>
          <w:szCs w:val="24"/>
        </w:rPr>
        <w:t>kwota</w:t>
      </w:r>
      <w:proofErr w:type="gramEnd"/>
      <w:r w:rsidRPr="00E955C5">
        <w:rPr>
          <w:sz w:val="24"/>
          <w:szCs w:val="24"/>
        </w:rPr>
        <w:t xml:space="preserve"> 12.062 </w:t>
      </w:r>
      <w:proofErr w:type="gramStart"/>
      <w:r w:rsidRPr="00E955C5">
        <w:rPr>
          <w:sz w:val="24"/>
          <w:szCs w:val="24"/>
        </w:rPr>
        <w:t>zł</w:t>
      </w:r>
      <w:proofErr w:type="gramEnd"/>
      <w:r w:rsidRPr="00E955C5">
        <w:rPr>
          <w:sz w:val="24"/>
          <w:szCs w:val="24"/>
        </w:rPr>
        <w:t xml:space="preserve"> dotyczy wydatków związanych z utrzymaniem gotowości bojowej Ochotniczych Straży Pożarnych na terenie gminy</w:t>
      </w:r>
      <w:r>
        <w:rPr>
          <w:sz w:val="24"/>
          <w:szCs w:val="24"/>
        </w:rPr>
        <w:t xml:space="preserve"> Wyśmierzyce</w:t>
      </w:r>
      <w:r w:rsidRPr="00E955C5">
        <w:rPr>
          <w:sz w:val="24"/>
          <w:szCs w:val="24"/>
        </w:rPr>
        <w:t>,</w:t>
      </w:r>
    </w:p>
    <w:p w:rsidR="00E955C5" w:rsidRDefault="00E955C5" w:rsidP="00E955C5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kwota</w:t>
      </w:r>
      <w:proofErr w:type="gramEnd"/>
      <w:r>
        <w:rPr>
          <w:sz w:val="24"/>
          <w:szCs w:val="24"/>
        </w:rPr>
        <w:t xml:space="preserve"> 500 zł dotyczy wydatków związanych z obsługą programu gospodarki odpadami,</w:t>
      </w:r>
    </w:p>
    <w:p w:rsidR="00E955C5" w:rsidRDefault="00E955C5" w:rsidP="00E955C5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kwota</w:t>
      </w:r>
      <w:proofErr w:type="gramEnd"/>
      <w:r>
        <w:rPr>
          <w:sz w:val="24"/>
          <w:szCs w:val="24"/>
        </w:rPr>
        <w:t xml:space="preserve"> 13.000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dotyczy utrzymania boisk sportowych i stadionu sportowego (8.000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– zakup energii i wody, 5.000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– zakup usług związanych z zaleceniami pokontrolnymi, wydanymi przez Państwową Inspekcje Sanitarną). </w:t>
      </w:r>
    </w:p>
    <w:p w:rsidR="00E955C5" w:rsidRPr="00EB2085" w:rsidRDefault="00E955C5" w:rsidP="00E955C5">
      <w:pPr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 xml:space="preserve">Plan dochodów budżetu, po zmianach wynosi 10.135.127 </w:t>
      </w:r>
      <w:proofErr w:type="gramStart"/>
      <w:r w:rsidRPr="00EB2085">
        <w:rPr>
          <w:b/>
          <w:sz w:val="24"/>
          <w:szCs w:val="24"/>
        </w:rPr>
        <w:t>zł</w:t>
      </w:r>
      <w:proofErr w:type="gramEnd"/>
      <w:r w:rsidRPr="00EB2085">
        <w:rPr>
          <w:b/>
          <w:sz w:val="24"/>
          <w:szCs w:val="24"/>
        </w:rPr>
        <w:t xml:space="preserve"> w tym:</w:t>
      </w:r>
    </w:p>
    <w:p w:rsidR="00E955C5" w:rsidRDefault="00E955C5" w:rsidP="00E955C5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dochody</w:t>
      </w:r>
      <w:proofErr w:type="gramEnd"/>
      <w:r>
        <w:rPr>
          <w:sz w:val="24"/>
          <w:szCs w:val="24"/>
        </w:rPr>
        <w:t xml:space="preserve"> bieżące 9.901.790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,</w:t>
      </w:r>
    </w:p>
    <w:p w:rsidR="00E955C5" w:rsidRDefault="00E955C5" w:rsidP="00E955C5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dochody</w:t>
      </w:r>
      <w:proofErr w:type="gramEnd"/>
      <w:r>
        <w:rPr>
          <w:sz w:val="24"/>
          <w:szCs w:val="24"/>
        </w:rPr>
        <w:t xml:space="preserve"> majątkowe 233.337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</w:t>
      </w:r>
    </w:p>
    <w:p w:rsidR="00E955C5" w:rsidRPr="00EB2085" w:rsidRDefault="00856941" w:rsidP="00B8684F">
      <w:pPr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 xml:space="preserve">Plan wydatków budżetu po zmianach wynosi 10.275.127 </w:t>
      </w:r>
      <w:proofErr w:type="gramStart"/>
      <w:r w:rsidRPr="00EB2085">
        <w:rPr>
          <w:b/>
          <w:sz w:val="24"/>
          <w:szCs w:val="24"/>
        </w:rPr>
        <w:t>zł</w:t>
      </w:r>
      <w:proofErr w:type="gramEnd"/>
      <w:r w:rsidR="00A563C5">
        <w:rPr>
          <w:b/>
          <w:sz w:val="24"/>
          <w:szCs w:val="24"/>
        </w:rPr>
        <w:t>,</w:t>
      </w:r>
      <w:r w:rsidRPr="00EB2085">
        <w:rPr>
          <w:b/>
          <w:sz w:val="24"/>
          <w:szCs w:val="24"/>
        </w:rPr>
        <w:t xml:space="preserve"> z czego:</w:t>
      </w:r>
    </w:p>
    <w:p w:rsidR="00856941" w:rsidRDefault="00856941" w:rsidP="00856941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wydatki</w:t>
      </w:r>
      <w:proofErr w:type="gramEnd"/>
      <w:r>
        <w:rPr>
          <w:sz w:val="24"/>
          <w:szCs w:val="24"/>
        </w:rPr>
        <w:t xml:space="preserve"> bieżące 9.912.946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,</w:t>
      </w:r>
    </w:p>
    <w:p w:rsidR="00856941" w:rsidRDefault="00856941" w:rsidP="00856941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wydatki</w:t>
      </w:r>
      <w:proofErr w:type="gramEnd"/>
      <w:r>
        <w:rPr>
          <w:sz w:val="24"/>
          <w:szCs w:val="24"/>
        </w:rPr>
        <w:t xml:space="preserve"> majątkowe 362.181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</w:t>
      </w:r>
    </w:p>
    <w:p w:rsidR="00856941" w:rsidRDefault="00856941" w:rsidP="008569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wprowadzonych zmianach wynik budżetu nie uległ zmianie, ustanowił deficyt budżetowy w wysokości 140.000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. </w:t>
      </w:r>
    </w:p>
    <w:p w:rsidR="00856941" w:rsidRDefault="00856941" w:rsidP="0085694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Skarbnik</w:t>
      </w:r>
      <w:r>
        <w:rPr>
          <w:sz w:val="24"/>
          <w:szCs w:val="24"/>
        </w:rPr>
        <w:t xml:space="preserve"> wyjaśniła, iż wykropkowane miejsca w projekcie uchwały budżetowej uzupełnione będą na Sesję Rady Miejskiej, gdyż zwróciliśmy się do przedsiębiorców </w:t>
      </w:r>
      <w:r w:rsidR="00EB2085">
        <w:rPr>
          <w:sz w:val="24"/>
          <w:szCs w:val="24"/>
        </w:rPr>
        <w:br/>
      </w:r>
      <w:r>
        <w:rPr>
          <w:sz w:val="24"/>
          <w:szCs w:val="24"/>
        </w:rPr>
        <w:t>o dofinansowanie festynu i obecnie czekamy na wpłaty.</w:t>
      </w:r>
    </w:p>
    <w:p w:rsidR="003F63B8" w:rsidRDefault="003F63B8" w:rsidP="00856941">
      <w:pPr>
        <w:jc w:val="both"/>
        <w:rPr>
          <w:sz w:val="24"/>
          <w:szCs w:val="24"/>
        </w:rPr>
      </w:pPr>
      <w:r w:rsidRPr="00EB2085">
        <w:rPr>
          <w:b/>
          <w:sz w:val="24"/>
          <w:szCs w:val="24"/>
        </w:rPr>
        <w:t>Burmistrz</w:t>
      </w:r>
      <w:r>
        <w:rPr>
          <w:sz w:val="24"/>
          <w:szCs w:val="24"/>
        </w:rPr>
        <w:t xml:space="preserve">, odpowiadając na pytanie </w:t>
      </w:r>
      <w:r w:rsidRPr="00A563C5">
        <w:rPr>
          <w:b/>
          <w:sz w:val="24"/>
          <w:szCs w:val="24"/>
        </w:rPr>
        <w:t>Pani Agaty Kacprzak</w:t>
      </w:r>
      <w:r w:rsidR="00A563C5">
        <w:rPr>
          <w:b/>
          <w:sz w:val="24"/>
          <w:szCs w:val="24"/>
        </w:rPr>
        <w:t xml:space="preserve"> – Członka Komisji Oświaty, Kultury, Zdrowia, Sportu i Spraw Społecznych</w:t>
      </w:r>
      <w:r>
        <w:rPr>
          <w:sz w:val="24"/>
          <w:szCs w:val="24"/>
        </w:rPr>
        <w:t>, jakie były zalecenia pokontrolne, poinformował, iż zakres rzeczowy tego przedsięwzięcia był bardzo duży, należało wymienić prawie całą instalację wodno – kanalizacyjną obiektów technicznych, znajdujących się na Orlikach, zabezpieczenie przed zimą obiektów instalacyjnych, wymiana podłóg, drzwi, klamek, listew, malowanie, it</w:t>
      </w:r>
      <w:r w:rsidR="00A563C5">
        <w:rPr>
          <w:sz w:val="24"/>
          <w:szCs w:val="24"/>
        </w:rPr>
        <w:t>p</w:t>
      </w:r>
      <w:r>
        <w:rPr>
          <w:sz w:val="24"/>
          <w:szCs w:val="24"/>
        </w:rPr>
        <w:t>.</w:t>
      </w:r>
    </w:p>
    <w:p w:rsidR="003F63B8" w:rsidRDefault="003F63B8" w:rsidP="00856941">
      <w:pPr>
        <w:jc w:val="both"/>
        <w:rPr>
          <w:sz w:val="24"/>
          <w:szCs w:val="24"/>
        </w:rPr>
      </w:pPr>
      <w:r w:rsidRPr="00EB2085">
        <w:rPr>
          <w:b/>
          <w:sz w:val="24"/>
          <w:szCs w:val="24"/>
        </w:rPr>
        <w:t>Pani Skarbnik</w:t>
      </w:r>
      <w:r>
        <w:rPr>
          <w:sz w:val="24"/>
          <w:szCs w:val="24"/>
        </w:rPr>
        <w:t xml:space="preserve">, odpowiadając na pytanie </w:t>
      </w:r>
      <w:r w:rsidRPr="00A563C5">
        <w:rPr>
          <w:b/>
          <w:sz w:val="24"/>
          <w:szCs w:val="24"/>
        </w:rPr>
        <w:t>Pana Przewodniczącego</w:t>
      </w:r>
      <w:r>
        <w:rPr>
          <w:sz w:val="24"/>
          <w:szCs w:val="24"/>
        </w:rPr>
        <w:t>, poinformowała, iż dochód mają</w:t>
      </w:r>
      <w:r w:rsidR="00FB1A43">
        <w:rPr>
          <w:sz w:val="24"/>
          <w:szCs w:val="24"/>
        </w:rPr>
        <w:t xml:space="preserve">tkowy jest ze sprzedaży mienia, a różnica między dochodami, a wydatkami majątkowymi powstała, gdyż z dochodów bieżących mogą być realizowane zadania inwestycyjne. </w:t>
      </w:r>
    </w:p>
    <w:p w:rsidR="003F63B8" w:rsidRDefault="003F63B8" w:rsidP="00856941">
      <w:pPr>
        <w:jc w:val="both"/>
        <w:rPr>
          <w:sz w:val="24"/>
          <w:szCs w:val="24"/>
        </w:rPr>
      </w:pPr>
      <w:r w:rsidRPr="003F63B8">
        <w:rPr>
          <w:b/>
          <w:sz w:val="24"/>
          <w:szCs w:val="24"/>
        </w:rPr>
        <w:t>Pani Skarbnik</w:t>
      </w:r>
      <w:r>
        <w:rPr>
          <w:sz w:val="24"/>
          <w:szCs w:val="24"/>
        </w:rPr>
        <w:t xml:space="preserve"> wraz z </w:t>
      </w:r>
      <w:r w:rsidRPr="003F63B8">
        <w:rPr>
          <w:b/>
          <w:sz w:val="24"/>
          <w:szCs w:val="24"/>
        </w:rPr>
        <w:t>Panem Burmistrzem</w:t>
      </w:r>
      <w:r>
        <w:rPr>
          <w:sz w:val="24"/>
          <w:szCs w:val="24"/>
        </w:rPr>
        <w:t>, szczegółowo udzielili odpowiedzi na</w:t>
      </w:r>
      <w:r w:rsidR="00A563C5">
        <w:rPr>
          <w:sz w:val="24"/>
          <w:szCs w:val="24"/>
        </w:rPr>
        <w:t xml:space="preserve"> </w:t>
      </w:r>
      <w:r w:rsidR="00803278">
        <w:rPr>
          <w:sz w:val="24"/>
          <w:szCs w:val="24"/>
        </w:rPr>
        <w:t>wszystkie</w:t>
      </w:r>
      <w:r>
        <w:rPr>
          <w:sz w:val="24"/>
          <w:szCs w:val="24"/>
        </w:rPr>
        <w:t xml:space="preserve"> pytania Radnych.</w:t>
      </w:r>
    </w:p>
    <w:p w:rsidR="00AF0CB1" w:rsidRPr="00AF0CB1" w:rsidRDefault="00AF0CB1" w:rsidP="0085694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Opinia radnych:</w:t>
      </w:r>
    </w:p>
    <w:p w:rsidR="00B8684F" w:rsidRPr="008A3507" w:rsidRDefault="008A3507" w:rsidP="00B8684F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11</w:t>
      </w:r>
      <w:r w:rsidR="00B8684F" w:rsidRPr="008A3507">
        <w:rPr>
          <w:b/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>r</w:t>
      </w:r>
      <w:r w:rsidR="00B8684F" w:rsidRPr="008A3507">
        <w:rPr>
          <w:b/>
          <w:sz w:val="24"/>
          <w:szCs w:val="24"/>
        </w:rPr>
        <w:t>adnych pozytywnie zaopiniowali projekt uchwały</w:t>
      </w:r>
      <w:r w:rsidRPr="008A3507">
        <w:rPr>
          <w:b/>
          <w:sz w:val="24"/>
          <w:szCs w:val="24"/>
        </w:rPr>
        <w:t>, 2 radnych wstrzymało się od wyrażenia swojej opinii</w:t>
      </w:r>
      <w:r w:rsidR="00B8684F" w:rsidRPr="008A3507">
        <w:rPr>
          <w:b/>
          <w:sz w:val="24"/>
          <w:szCs w:val="24"/>
        </w:rPr>
        <w:t xml:space="preserve">. </w:t>
      </w:r>
    </w:p>
    <w:p w:rsidR="00FC3A91" w:rsidRPr="00FC3A91" w:rsidRDefault="00B8684F" w:rsidP="00FC3A91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>zbycia – sprzedaży w drodze bezprzetargowej nieruchomości p</w:t>
      </w:r>
      <w:r w:rsidR="008A3507">
        <w:rPr>
          <w:bCs/>
          <w:sz w:val="24"/>
          <w:szCs w:val="24"/>
        </w:rPr>
        <w:t xml:space="preserve">ołożonej </w:t>
      </w:r>
      <w:r w:rsidR="008A3507">
        <w:rPr>
          <w:bCs/>
          <w:sz w:val="24"/>
          <w:szCs w:val="24"/>
        </w:rPr>
        <w:br/>
        <w:t>w miejscowości Korzeń</w:t>
      </w:r>
    </w:p>
    <w:p w:rsidR="00FC3A91" w:rsidRDefault="00FC3A91" w:rsidP="00FC3A91">
      <w:pPr>
        <w:jc w:val="both"/>
        <w:rPr>
          <w:sz w:val="24"/>
          <w:szCs w:val="24"/>
        </w:rPr>
      </w:pPr>
      <w:r w:rsidRPr="000F0C9B">
        <w:rPr>
          <w:b/>
          <w:sz w:val="24"/>
          <w:szCs w:val="24"/>
        </w:rPr>
        <w:lastRenderedPageBreak/>
        <w:t>Pani Aneta Guza – Wójtowicz</w:t>
      </w:r>
      <w:r>
        <w:rPr>
          <w:sz w:val="24"/>
          <w:szCs w:val="24"/>
        </w:rPr>
        <w:t>, zabierając głos, poinformowała, iż</w:t>
      </w:r>
      <w:r w:rsidR="000F0C9B">
        <w:rPr>
          <w:sz w:val="24"/>
          <w:szCs w:val="24"/>
        </w:rPr>
        <w:t xml:space="preserve"> ustawodawca uregulował to w taki sposób, że</w:t>
      </w:r>
      <w:r>
        <w:rPr>
          <w:sz w:val="24"/>
          <w:szCs w:val="24"/>
        </w:rPr>
        <w:t xml:space="preserve"> </w:t>
      </w:r>
      <w:r w:rsidR="000F0C9B">
        <w:rPr>
          <w:sz w:val="24"/>
          <w:szCs w:val="24"/>
        </w:rPr>
        <w:t>zadaniem Rady Miejskiej jest w pierwszej kolejności wyrażenie bądź niewyrażenie zgody na zbycie lub sprzedaż, dodała również, iż z</w:t>
      </w:r>
      <w:r>
        <w:rPr>
          <w:sz w:val="24"/>
          <w:szCs w:val="24"/>
        </w:rPr>
        <w:t xml:space="preserve"> projektu uchwały należy wykreślić informację, </w:t>
      </w:r>
      <w:r w:rsidR="000F0C9B">
        <w:rPr>
          <w:sz w:val="24"/>
          <w:szCs w:val="24"/>
        </w:rPr>
        <w:t>iż działka zbyta będzie na rzecz Parafii Rzymsko – Katolickiej Jasionna, 26-800 Białobrzegi, NIP 798-23-77-703, REGON 040083495</w:t>
      </w:r>
      <w:r>
        <w:rPr>
          <w:sz w:val="24"/>
          <w:szCs w:val="24"/>
        </w:rPr>
        <w:t>, a uwzględnić ją w uzasadnieniu do uchwały. W związku z tym §</w:t>
      </w:r>
      <w:r w:rsidR="00A563C5">
        <w:rPr>
          <w:sz w:val="24"/>
          <w:szCs w:val="24"/>
        </w:rPr>
        <w:t xml:space="preserve"> </w:t>
      </w:r>
      <w:r>
        <w:rPr>
          <w:sz w:val="24"/>
          <w:szCs w:val="24"/>
        </w:rPr>
        <w:t>1 przyjął następujące brzmienie:</w:t>
      </w:r>
    </w:p>
    <w:p w:rsidR="00FC3A91" w:rsidRDefault="00A563C5" w:rsidP="00FC3A91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FC3A91">
        <w:rPr>
          <w:sz w:val="24"/>
          <w:szCs w:val="24"/>
        </w:rPr>
        <w:t>Wyraża się zgodę na bezprzetargowe zbycie nieruchomości położo</w:t>
      </w:r>
      <w:r w:rsidR="003F63B8">
        <w:rPr>
          <w:sz w:val="24"/>
          <w:szCs w:val="24"/>
        </w:rPr>
        <w:t>nej w obrębie miejscowości Korzeń</w:t>
      </w:r>
      <w:r>
        <w:rPr>
          <w:sz w:val="24"/>
          <w:szCs w:val="24"/>
        </w:rPr>
        <w:t>”</w:t>
      </w:r>
      <w:r w:rsidR="003F63B8">
        <w:rPr>
          <w:sz w:val="24"/>
          <w:szCs w:val="24"/>
        </w:rPr>
        <w:t>.</w:t>
      </w:r>
    </w:p>
    <w:p w:rsidR="000F0C9B" w:rsidRDefault="000F0C9B" w:rsidP="00FC3A9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Burmistrz, </w:t>
      </w:r>
      <w:r>
        <w:rPr>
          <w:sz w:val="24"/>
          <w:szCs w:val="24"/>
        </w:rPr>
        <w:t xml:space="preserve">zabierając głos wyjaśnił Radnym, iż w momencie, kiedy rzeczoznawca wyceni działkę w Korzeniu, ma obowiązek sprzedaży tej działki, za taką cenę, nie ma prawa jej zmienić. </w:t>
      </w:r>
    </w:p>
    <w:p w:rsidR="000F0C9B" w:rsidRDefault="000F0C9B" w:rsidP="00FC3A91">
      <w:pPr>
        <w:jc w:val="both"/>
        <w:rPr>
          <w:sz w:val="24"/>
          <w:szCs w:val="24"/>
        </w:rPr>
      </w:pPr>
      <w:r w:rsidRPr="00C53B61">
        <w:rPr>
          <w:b/>
          <w:sz w:val="24"/>
          <w:szCs w:val="24"/>
        </w:rPr>
        <w:t>Pani Aneta Guza – Wójtowicz</w:t>
      </w:r>
      <w:r>
        <w:rPr>
          <w:sz w:val="24"/>
          <w:szCs w:val="24"/>
        </w:rPr>
        <w:t>,</w:t>
      </w:r>
      <w:r w:rsidR="00C53B61">
        <w:rPr>
          <w:sz w:val="24"/>
          <w:szCs w:val="24"/>
        </w:rPr>
        <w:t xml:space="preserve"> odpowiadając na pytanie </w:t>
      </w:r>
      <w:r w:rsidR="00C53B61" w:rsidRPr="00C53B61">
        <w:rPr>
          <w:b/>
          <w:sz w:val="24"/>
          <w:szCs w:val="24"/>
        </w:rPr>
        <w:t>Pana Stanisława Syty</w:t>
      </w:r>
      <w:r w:rsidR="00A563C5">
        <w:rPr>
          <w:b/>
          <w:sz w:val="24"/>
          <w:szCs w:val="24"/>
        </w:rPr>
        <w:t xml:space="preserve"> – Członka Komisji Budżetu i Finansów</w:t>
      </w:r>
      <w:r w:rsidR="00C53B61">
        <w:rPr>
          <w:sz w:val="24"/>
          <w:szCs w:val="24"/>
        </w:rPr>
        <w:t>,</w:t>
      </w:r>
      <w:r>
        <w:rPr>
          <w:sz w:val="24"/>
          <w:szCs w:val="24"/>
        </w:rPr>
        <w:t xml:space="preserve"> poinfo</w:t>
      </w:r>
      <w:r w:rsidR="00C53B61">
        <w:rPr>
          <w:sz w:val="24"/>
          <w:szCs w:val="24"/>
        </w:rPr>
        <w:t xml:space="preserve">rmowała, iż w sytuacji, kiedy transakcja będzie niekorzystna z punktu widzenia gospodarczego, dla Gminy, istnieje możliwość wycofania się ze sprzedaży w związku, z czym Rada będzie musiała unieważnić uchwałę. </w:t>
      </w:r>
    </w:p>
    <w:p w:rsidR="00AF0CB1" w:rsidRDefault="00C53B61" w:rsidP="00FC3A9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Sekretarz,</w:t>
      </w:r>
      <w:r w:rsidR="00AF0CB1">
        <w:rPr>
          <w:sz w:val="24"/>
          <w:szCs w:val="24"/>
        </w:rPr>
        <w:t xml:space="preserve"> przedstawiła d</w:t>
      </w:r>
      <w:r>
        <w:rPr>
          <w:sz w:val="24"/>
          <w:szCs w:val="24"/>
        </w:rPr>
        <w:t xml:space="preserve">ecyzję </w:t>
      </w:r>
      <w:r w:rsidR="00AF0CB1">
        <w:rPr>
          <w:sz w:val="24"/>
          <w:szCs w:val="24"/>
        </w:rPr>
        <w:t xml:space="preserve">z 30 listopada 2012 roku, zatwierdzającą podział nieruchomości o Nr </w:t>
      </w:r>
      <w:proofErr w:type="spellStart"/>
      <w:r w:rsidR="00AF0CB1">
        <w:rPr>
          <w:sz w:val="24"/>
          <w:szCs w:val="24"/>
        </w:rPr>
        <w:t>ewid</w:t>
      </w:r>
      <w:proofErr w:type="spellEnd"/>
      <w:r w:rsidR="00AF0CB1">
        <w:rPr>
          <w:sz w:val="24"/>
          <w:szCs w:val="24"/>
        </w:rPr>
        <w:t xml:space="preserve">. 160 </w:t>
      </w:r>
      <w:proofErr w:type="gramStart"/>
      <w:r w:rsidR="00AF0CB1">
        <w:rPr>
          <w:sz w:val="24"/>
          <w:szCs w:val="24"/>
        </w:rPr>
        <w:t>w</w:t>
      </w:r>
      <w:proofErr w:type="gramEnd"/>
      <w:r w:rsidR="00AF0CB1">
        <w:rPr>
          <w:sz w:val="24"/>
          <w:szCs w:val="24"/>
        </w:rPr>
        <w:t xml:space="preserve"> miejscowości Korzeń, na trzy działki o Nr 160/1, 160/2 i 160/3 o łącznej powierzchni 0,86 ha.</w:t>
      </w:r>
    </w:p>
    <w:p w:rsidR="0051132D" w:rsidRDefault="0051132D" w:rsidP="00FC3A9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Przewodniczący, </w:t>
      </w:r>
      <w:r>
        <w:rPr>
          <w:sz w:val="24"/>
          <w:szCs w:val="24"/>
        </w:rPr>
        <w:t>ogłosił 10 minut przerwy o godzinie 9:10.</w:t>
      </w:r>
    </w:p>
    <w:p w:rsidR="0051132D" w:rsidRDefault="0051132D" w:rsidP="00FC3A91">
      <w:pPr>
        <w:jc w:val="both"/>
        <w:rPr>
          <w:sz w:val="24"/>
          <w:szCs w:val="24"/>
        </w:rPr>
      </w:pPr>
      <w:r>
        <w:rPr>
          <w:sz w:val="24"/>
          <w:szCs w:val="24"/>
        </w:rPr>
        <w:t>O godzinie</w:t>
      </w:r>
      <w:proofErr w:type="gramStart"/>
      <w:r>
        <w:rPr>
          <w:sz w:val="24"/>
          <w:szCs w:val="24"/>
        </w:rPr>
        <w:t xml:space="preserve"> 9:20</w:t>
      </w:r>
      <w:r w:rsidR="00A563C5">
        <w:rPr>
          <w:sz w:val="24"/>
          <w:szCs w:val="24"/>
        </w:rPr>
        <w:t xml:space="preserve"> </w:t>
      </w:r>
      <w:r w:rsidR="00A563C5">
        <w:rPr>
          <w:b/>
          <w:sz w:val="24"/>
          <w:szCs w:val="24"/>
        </w:rPr>
        <w:t>Przewodniczący</w:t>
      </w:r>
      <w:proofErr w:type="gramEnd"/>
      <w:r>
        <w:rPr>
          <w:sz w:val="24"/>
          <w:szCs w:val="24"/>
        </w:rPr>
        <w:t xml:space="preserve"> wznowił posiedzenie stwierdzając quorum.</w:t>
      </w:r>
    </w:p>
    <w:p w:rsidR="00A563C5" w:rsidRPr="00803278" w:rsidRDefault="00AF0CB1" w:rsidP="00FC3A91">
      <w:pPr>
        <w:jc w:val="both"/>
        <w:rPr>
          <w:b/>
          <w:sz w:val="24"/>
          <w:szCs w:val="24"/>
        </w:rPr>
      </w:pPr>
      <w:proofErr w:type="gramStart"/>
      <w:r w:rsidRPr="00803278">
        <w:rPr>
          <w:b/>
          <w:sz w:val="24"/>
          <w:szCs w:val="24"/>
        </w:rPr>
        <w:t>c</w:t>
      </w:r>
      <w:proofErr w:type="gramEnd"/>
      <w:r w:rsidRPr="00803278">
        <w:rPr>
          <w:b/>
          <w:sz w:val="24"/>
          <w:szCs w:val="24"/>
        </w:rPr>
        <w:t xml:space="preserve">. </w:t>
      </w:r>
      <w:proofErr w:type="gramStart"/>
      <w:r w:rsidRPr="00803278">
        <w:rPr>
          <w:b/>
          <w:sz w:val="24"/>
          <w:szCs w:val="24"/>
        </w:rPr>
        <w:t>d</w:t>
      </w:r>
      <w:proofErr w:type="gramEnd"/>
      <w:r w:rsidRPr="00803278">
        <w:rPr>
          <w:b/>
          <w:sz w:val="24"/>
          <w:szCs w:val="24"/>
        </w:rPr>
        <w:t xml:space="preserve">. </w:t>
      </w:r>
      <w:proofErr w:type="gramStart"/>
      <w:r w:rsidRPr="00803278">
        <w:rPr>
          <w:b/>
          <w:sz w:val="24"/>
          <w:szCs w:val="24"/>
        </w:rPr>
        <w:t>pkt</w:t>
      </w:r>
      <w:proofErr w:type="gramEnd"/>
      <w:r w:rsidRPr="00803278">
        <w:rPr>
          <w:b/>
          <w:sz w:val="24"/>
          <w:szCs w:val="24"/>
        </w:rPr>
        <w:t xml:space="preserve"> 5 </w:t>
      </w:r>
      <w:proofErr w:type="spellStart"/>
      <w:r w:rsidRPr="00803278">
        <w:rPr>
          <w:b/>
          <w:sz w:val="24"/>
          <w:szCs w:val="24"/>
        </w:rPr>
        <w:t>ppkt</w:t>
      </w:r>
      <w:proofErr w:type="spellEnd"/>
      <w:r w:rsidRPr="00803278">
        <w:rPr>
          <w:b/>
          <w:sz w:val="24"/>
          <w:szCs w:val="24"/>
        </w:rPr>
        <w:t xml:space="preserve"> b.</w:t>
      </w:r>
    </w:p>
    <w:p w:rsidR="00786F9D" w:rsidRDefault="0051132D" w:rsidP="00FC3A91">
      <w:pPr>
        <w:jc w:val="both"/>
        <w:rPr>
          <w:sz w:val="24"/>
          <w:szCs w:val="24"/>
        </w:rPr>
      </w:pPr>
      <w:r w:rsidRPr="0051132D">
        <w:rPr>
          <w:b/>
          <w:sz w:val="24"/>
          <w:szCs w:val="24"/>
        </w:rPr>
        <w:t>Pan Janusz Malik</w:t>
      </w:r>
      <w:r w:rsidR="00A563C5">
        <w:rPr>
          <w:sz w:val="24"/>
          <w:szCs w:val="24"/>
        </w:rPr>
        <w:t>, zabierając głos, wyjaśnił r</w:t>
      </w:r>
      <w:r>
        <w:rPr>
          <w:sz w:val="24"/>
          <w:szCs w:val="24"/>
        </w:rPr>
        <w:t>adnym</w:t>
      </w:r>
      <w:r w:rsidR="00786F9D">
        <w:rPr>
          <w:sz w:val="24"/>
          <w:szCs w:val="24"/>
        </w:rPr>
        <w:t xml:space="preserve"> klasyfikację tej działki, dodał również, iż wycena działki w pierwszej kolejności i przeznaczenie jej do sprzedaży w drugiej kolejności będzie niezgodne z prawem. </w:t>
      </w:r>
    </w:p>
    <w:p w:rsidR="00AF0CB1" w:rsidRPr="00AF0CB1" w:rsidRDefault="00AF0CB1" w:rsidP="00FC3A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Opinia radnych: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 xml:space="preserve">1 radny pozytywnie zaopiniował projekt uchwały, 11 negatywnie, 1 wstrzymał się od wyrażenia swojej opinii. </w:t>
      </w:r>
    </w:p>
    <w:p w:rsidR="00B8684F" w:rsidRPr="00786F9D" w:rsidRDefault="00B8684F" w:rsidP="00B8684F">
      <w:pPr>
        <w:pStyle w:val="Akapitzlist"/>
        <w:numPr>
          <w:ilvl w:val="0"/>
          <w:numId w:val="18"/>
        </w:numPr>
        <w:jc w:val="both"/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wyrażenia zgody na wydzierżawienie nieruchomości gruntowej</w:t>
      </w:r>
      <w:r w:rsidR="008A3507">
        <w:rPr>
          <w:sz w:val="24"/>
          <w:szCs w:val="24"/>
        </w:rPr>
        <w:t xml:space="preserve"> na okres dłuższy niż trzy lata</w:t>
      </w:r>
    </w:p>
    <w:p w:rsidR="00786F9D" w:rsidRDefault="00A563C5" w:rsidP="00786F9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</w:t>
      </w:r>
      <w:r w:rsidR="00786F9D">
        <w:rPr>
          <w:b/>
          <w:sz w:val="24"/>
          <w:szCs w:val="24"/>
        </w:rPr>
        <w:t xml:space="preserve">, </w:t>
      </w:r>
      <w:r w:rsidR="00786F9D">
        <w:rPr>
          <w:sz w:val="24"/>
          <w:szCs w:val="24"/>
        </w:rPr>
        <w:t>zabierając głos, poinformował, iż po konsultacji z Panią Radcą Prawnym</w:t>
      </w:r>
      <w:r>
        <w:rPr>
          <w:sz w:val="24"/>
          <w:szCs w:val="24"/>
        </w:rPr>
        <w:t xml:space="preserve"> – Anetą </w:t>
      </w:r>
      <w:proofErr w:type="spellStart"/>
      <w:r>
        <w:rPr>
          <w:sz w:val="24"/>
          <w:szCs w:val="24"/>
        </w:rPr>
        <w:t>Guzą</w:t>
      </w:r>
      <w:proofErr w:type="spellEnd"/>
      <w:r>
        <w:rPr>
          <w:sz w:val="24"/>
          <w:szCs w:val="24"/>
        </w:rPr>
        <w:t xml:space="preserve"> - Wójtowicz</w:t>
      </w:r>
      <w:r w:rsidR="00786F9D">
        <w:rPr>
          <w:sz w:val="24"/>
          <w:szCs w:val="24"/>
        </w:rPr>
        <w:t>, należy wykreślić w projektu Uchwały z §</w:t>
      </w:r>
      <w:r>
        <w:rPr>
          <w:sz w:val="24"/>
          <w:szCs w:val="24"/>
        </w:rPr>
        <w:t xml:space="preserve"> </w:t>
      </w:r>
      <w:r w:rsidR="00786F9D">
        <w:rPr>
          <w:sz w:val="24"/>
          <w:szCs w:val="24"/>
        </w:rPr>
        <w:t>1, ust. 4.</w:t>
      </w:r>
    </w:p>
    <w:p w:rsidR="00786F9D" w:rsidRDefault="00786F9D" w:rsidP="00786F9D">
      <w:pPr>
        <w:jc w:val="both"/>
        <w:rPr>
          <w:sz w:val="24"/>
          <w:szCs w:val="24"/>
        </w:rPr>
      </w:pPr>
      <w:r w:rsidRPr="00A563C5">
        <w:rPr>
          <w:b/>
          <w:sz w:val="24"/>
          <w:szCs w:val="24"/>
        </w:rPr>
        <w:t>Pani Aneta Guza – Wójtowicz</w:t>
      </w:r>
      <w:r>
        <w:rPr>
          <w:sz w:val="24"/>
          <w:szCs w:val="24"/>
        </w:rPr>
        <w:t>, zabierając głos, poinformowała, iż należy również z §</w:t>
      </w:r>
      <w:r w:rsidR="00A563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1, wykreślić ust. 2, gdyż nie należy wskazywać w sentencji </w:t>
      </w:r>
      <w:r w:rsidR="00363E8B">
        <w:rPr>
          <w:sz w:val="24"/>
          <w:szCs w:val="24"/>
        </w:rPr>
        <w:t>uchwały, kto</w:t>
      </w:r>
      <w:r>
        <w:rPr>
          <w:sz w:val="24"/>
          <w:szCs w:val="24"/>
        </w:rPr>
        <w:t xml:space="preserve"> będzie nabywcą. Taką </w:t>
      </w:r>
      <w:r>
        <w:rPr>
          <w:sz w:val="24"/>
          <w:szCs w:val="24"/>
        </w:rPr>
        <w:lastRenderedPageBreak/>
        <w:t xml:space="preserve">informację, należy uwzględnić w </w:t>
      </w:r>
      <w:r w:rsidR="00A563C5">
        <w:rPr>
          <w:sz w:val="24"/>
          <w:szCs w:val="24"/>
        </w:rPr>
        <w:t>u</w:t>
      </w:r>
      <w:r>
        <w:rPr>
          <w:sz w:val="24"/>
          <w:szCs w:val="24"/>
        </w:rPr>
        <w:t>zasadnieniu</w:t>
      </w:r>
      <w:r w:rsidR="00A563C5">
        <w:rPr>
          <w:sz w:val="24"/>
          <w:szCs w:val="24"/>
        </w:rPr>
        <w:t xml:space="preserve"> do projektu uchwały</w:t>
      </w:r>
      <w:r>
        <w:rPr>
          <w:sz w:val="24"/>
          <w:szCs w:val="24"/>
        </w:rPr>
        <w:t xml:space="preserve">. </w:t>
      </w:r>
      <w:r w:rsidR="006D22EC">
        <w:rPr>
          <w:sz w:val="24"/>
          <w:szCs w:val="24"/>
        </w:rPr>
        <w:t>Dodała również, iż należy dopisać nr Księgi Wieczystej.</w:t>
      </w:r>
    </w:p>
    <w:p w:rsidR="006D22EC" w:rsidRDefault="006D22EC" w:rsidP="00786F9D">
      <w:pPr>
        <w:jc w:val="both"/>
        <w:rPr>
          <w:sz w:val="24"/>
          <w:szCs w:val="24"/>
        </w:rPr>
      </w:pPr>
      <w:r>
        <w:rPr>
          <w:sz w:val="24"/>
          <w:szCs w:val="24"/>
        </w:rPr>
        <w:t>W związku z powyższym, §</w:t>
      </w:r>
      <w:r w:rsidR="00A563C5">
        <w:rPr>
          <w:sz w:val="24"/>
          <w:szCs w:val="24"/>
        </w:rPr>
        <w:t xml:space="preserve"> </w:t>
      </w:r>
      <w:r>
        <w:rPr>
          <w:sz w:val="24"/>
          <w:szCs w:val="24"/>
        </w:rPr>
        <w:t>1 przyjął brzmienie:</w:t>
      </w:r>
    </w:p>
    <w:p w:rsidR="006D22EC" w:rsidRDefault="006D22EC" w:rsidP="006D22EC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Wyraża się zgodę na wydzierżawienie, na okres 10 lat działki we wsi Korzeń, </w:t>
      </w:r>
      <w:r>
        <w:rPr>
          <w:sz w:val="24"/>
          <w:szCs w:val="24"/>
        </w:rPr>
        <w:br/>
        <w:t>nr ewidencyjny 160/1 i 160/2, o łącznej powierzchni 8251 m² objętej księgą wieczystą nr RA</w:t>
      </w:r>
      <w:r w:rsidR="0023414D">
        <w:rPr>
          <w:sz w:val="24"/>
          <w:szCs w:val="24"/>
        </w:rPr>
        <w:t>2G/0001176/5 prowadzoną przez S</w:t>
      </w:r>
      <w:r>
        <w:rPr>
          <w:sz w:val="24"/>
          <w:szCs w:val="24"/>
        </w:rPr>
        <w:t>ąd Rejonowy w Grójcu Zamiejscowy Wydział Ksiąg Wieczystych w Białobrzegach.</w:t>
      </w:r>
    </w:p>
    <w:p w:rsidR="006D22EC" w:rsidRDefault="006D22EC" w:rsidP="006D22EC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Wyraża się zgodę na odstąpienie od obowiązku przetargowego trybu zawarcia umowy dzierżawy terenu, o której mowa w ust. 1.</w:t>
      </w:r>
    </w:p>
    <w:p w:rsidR="00AF0CB1" w:rsidRPr="00AF0CB1" w:rsidRDefault="00AF0CB1" w:rsidP="00AF0CB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Opinia radnych: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9</w:t>
      </w:r>
      <w:r w:rsidR="00964E41">
        <w:rPr>
          <w:b/>
          <w:sz w:val="24"/>
          <w:szCs w:val="24"/>
        </w:rPr>
        <w:t xml:space="preserve"> radnych pozytywnie zaopiniowało</w:t>
      </w:r>
      <w:r w:rsidRPr="008A3507">
        <w:rPr>
          <w:b/>
          <w:sz w:val="24"/>
          <w:szCs w:val="24"/>
        </w:rPr>
        <w:t xml:space="preserve"> projekt uchwały, 1 negatywnie, 3 radnych wstrzymało się od wyrażenia swojej opinii. </w:t>
      </w:r>
    </w:p>
    <w:p w:rsidR="00B8684F" w:rsidRDefault="00B8684F" w:rsidP="00B8684F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</w:t>
      </w:r>
      <w:r w:rsidRPr="0080267C">
        <w:rPr>
          <w:bCs/>
          <w:sz w:val="24"/>
          <w:szCs w:val="24"/>
        </w:rPr>
        <w:t xml:space="preserve"> zmiany uchwały nr XXIX/125/09 Rady Miejskiej w Wyśmierzycach z dnia 23 czerwca </w:t>
      </w:r>
      <w:proofErr w:type="spellStart"/>
      <w:r w:rsidRPr="0080267C">
        <w:rPr>
          <w:bCs/>
          <w:sz w:val="24"/>
          <w:szCs w:val="24"/>
        </w:rPr>
        <w:t>2009r</w:t>
      </w:r>
      <w:proofErr w:type="spellEnd"/>
      <w:r w:rsidRPr="0080267C">
        <w:rPr>
          <w:bCs/>
          <w:sz w:val="24"/>
          <w:szCs w:val="24"/>
        </w:rPr>
        <w:t>. w sprawie ustalenia wysokości stawki procentowej opłaty adiacenckiej z tytułu wzrostu wartości nieruchomości spowodowanego budową urządzeń infrastruktury techniczn</w:t>
      </w:r>
      <w:r w:rsidR="008A3507">
        <w:rPr>
          <w:bCs/>
          <w:sz w:val="24"/>
          <w:szCs w:val="24"/>
        </w:rPr>
        <w:t>ej na terenie gminy Wyśmierzyce</w:t>
      </w:r>
    </w:p>
    <w:p w:rsidR="00DD48E8" w:rsidRDefault="00DD48E8" w:rsidP="00DD48E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340E71">
        <w:rPr>
          <w:b/>
          <w:bCs/>
          <w:sz w:val="24"/>
          <w:szCs w:val="24"/>
        </w:rPr>
        <w:t>Pani Aneta Guza – Wójtowicz</w:t>
      </w:r>
      <w:r>
        <w:rPr>
          <w:bCs/>
          <w:sz w:val="24"/>
          <w:szCs w:val="24"/>
        </w:rPr>
        <w:t xml:space="preserve">, zabierając głos, wyjaśniła, iż przyczyną zmiany jest konieczność doprecyzowania, iż ww. uchwała dotyczy wybudowania urządzeń infrastruktury technicznej innych niż sieć kanalizacyjna i wodociągowa. </w:t>
      </w:r>
    </w:p>
    <w:p w:rsidR="00DD48E8" w:rsidRDefault="00DD48E8" w:rsidP="00DD48E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Pani Agata Kacprzak, </w:t>
      </w:r>
      <w:r w:rsidRPr="00DD48E8">
        <w:rPr>
          <w:bCs/>
          <w:sz w:val="24"/>
          <w:szCs w:val="24"/>
        </w:rPr>
        <w:t>zwróciła się z prośbą, o prz</w:t>
      </w:r>
      <w:r>
        <w:rPr>
          <w:bCs/>
          <w:sz w:val="24"/>
          <w:szCs w:val="24"/>
        </w:rPr>
        <w:t>edstawienie</w:t>
      </w:r>
      <w:r w:rsidRPr="00DD48E8">
        <w:rPr>
          <w:bCs/>
          <w:sz w:val="24"/>
          <w:szCs w:val="24"/>
        </w:rPr>
        <w:t xml:space="preserve"> uchwały</w:t>
      </w:r>
      <w:r w:rsidR="00340E71">
        <w:rPr>
          <w:bCs/>
          <w:sz w:val="24"/>
          <w:szCs w:val="24"/>
        </w:rPr>
        <w:t>, w której mają być wprowadzone zmiany,</w:t>
      </w:r>
      <w:r w:rsidRPr="00DD48E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nr XXIX/125/09 Rady Miejskiej w Wyśmierzycach z dnia 23 czerwca </w:t>
      </w:r>
      <w:proofErr w:type="spellStart"/>
      <w:r>
        <w:rPr>
          <w:bCs/>
          <w:sz w:val="24"/>
          <w:szCs w:val="24"/>
        </w:rPr>
        <w:t>2009r</w:t>
      </w:r>
      <w:proofErr w:type="spellEnd"/>
      <w:r>
        <w:rPr>
          <w:bCs/>
          <w:sz w:val="24"/>
          <w:szCs w:val="24"/>
        </w:rPr>
        <w:t xml:space="preserve">. w celu zapoznania się z nią. </w:t>
      </w:r>
    </w:p>
    <w:p w:rsidR="00AF0CB1" w:rsidRDefault="00AF0CB1" w:rsidP="00DD48E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Uchwała została radnej dostarczona.</w:t>
      </w:r>
    </w:p>
    <w:p w:rsidR="009003CD" w:rsidRDefault="009003CD" w:rsidP="00DD48E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9003CD">
        <w:rPr>
          <w:b/>
          <w:bCs/>
          <w:sz w:val="24"/>
          <w:szCs w:val="24"/>
        </w:rPr>
        <w:t>Przewodniczący</w:t>
      </w:r>
      <w:r>
        <w:rPr>
          <w:bCs/>
          <w:sz w:val="24"/>
          <w:szCs w:val="24"/>
        </w:rPr>
        <w:t xml:space="preserve"> zwrócił się z pytaniem „czy asfaltowanie drogi po</w:t>
      </w:r>
      <w:r w:rsidR="00A563C5">
        <w:rPr>
          <w:bCs/>
          <w:sz w:val="24"/>
          <w:szCs w:val="24"/>
        </w:rPr>
        <w:t>dniesie wartość działki</w:t>
      </w:r>
      <w:r>
        <w:rPr>
          <w:bCs/>
          <w:sz w:val="24"/>
          <w:szCs w:val="24"/>
        </w:rPr>
        <w:t xml:space="preserve">?”. </w:t>
      </w:r>
      <w:r w:rsidRPr="00A563C5">
        <w:rPr>
          <w:b/>
          <w:bCs/>
          <w:sz w:val="24"/>
          <w:szCs w:val="24"/>
        </w:rPr>
        <w:t>Burmistrz</w:t>
      </w:r>
      <w:r>
        <w:rPr>
          <w:bCs/>
          <w:sz w:val="24"/>
          <w:szCs w:val="24"/>
        </w:rPr>
        <w:t xml:space="preserve">, odpowiadając na pytanie </w:t>
      </w:r>
      <w:r>
        <w:rPr>
          <w:b/>
          <w:bCs/>
          <w:sz w:val="24"/>
          <w:szCs w:val="24"/>
        </w:rPr>
        <w:t>Przewodniczącego</w:t>
      </w:r>
      <w:r>
        <w:rPr>
          <w:bCs/>
          <w:sz w:val="24"/>
          <w:szCs w:val="24"/>
        </w:rPr>
        <w:t xml:space="preserve">, poinformował, iż </w:t>
      </w:r>
      <w:r w:rsidR="00803278">
        <w:rPr>
          <w:bCs/>
          <w:sz w:val="24"/>
          <w:szCs w:val="24"/>
        </w:rPr>
        <w:t>n</w:t>
      </w:r>
      <w:r>
        <w:rPr>
          <w:bCs/>
          <w:sz w:val="24"/>
          <w:szCs w:val="24"/>
        </w:rPr>
        <w:t>ajprawdopodobniej tak, jednak wszystko jest zależne od operatu szacunkowego.</w:t>
      </w:r>
    </w:p>
    <w:p w:rsidR="00AF0CB1" w:rsidRPr="00AF0CB1" w:rsidRDefault="00AF0CB1" w:rsidP="00DD48E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Opinia radnych: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1 radny pozytywnie zaopiniował projekt uchwały, 1 negatywnie, 11 radnych wstrzymało się</w:t>
      </w:r>
      <w:r w:rsidRPr="008A3507">
        <w:rPr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 xml:space="preserve">od wyrażenia swojej opinii. </w:t>
      </w:r>
    </w:p>
    <w:p w:rsidR="008A3507" w:rsidRDefault="00B8684F" w:rsidP="008A3507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uchylenia uchwały nr XXIV/112/05 Rady Miejskiej w Wyśmierzycach </w:t>
      </w:r>
      <w:r>
        <w:rPr>
          <w:bCs/>
          <w:sz w:val="24"/>
          <w:szCs w:val="24"/>
        </w:rPr>
        <w:br/>
      </w:r>
      <w:r w:rsidRPr="0080267C">
        <w:rPr>
          <w:bCs/>
          <w:sz w:val="24"/>
          <w:szCs w:val="24"/>
        </w:rPr>
        <w:t xml:space="preserve">z dnia 28 lutego </w:t>
      </w:r>
      <w:proofErr w:type="spellStart"/>
      <w:r w:rsidRPr="0080267C">
        <w:rPr>
          <w:bCs/>
          <w:sz w:val="24"/>
          <w:szCs w:val="24"/>
        </w:rPr>
        <w:t>2005r</w:t>
      </w:r>
      <w:proofErr w:type="spellEnd"/>
      <w:r w:rsidRPr="0080267C">
        <w:rPr>
          <w:bCs/>
          <w:sz w:val="24"/>
          <w:szCs w:val="24"/>
        </w:rPr>
        <w:t>. w sprawie określenia wysokości tymczasowej opłaty na poczet przyszłej opłaty adiacenckiej z tytułu partycypowania w kosztach budow</w:t>
      </w:r>
      <w:r w:rsidR="008A3507">
        <w:rPr>
          <w:bCs/>
          <w:sz w:val="24"/>
          <w:szCs w:val="24"/>
        </w:rPr>
        <w:t>y sieci wodociągowych</w:t>
      </w:r>
      <w:r w:rsidR="00340E71">
        <w:rPr>
          <w:bCs/>
          <w:sz w:val="24"/>
          <w:szCs w:val="24"/>
        </w:rPr>
        <w:t>.</w:t>
      </w:r>
    </w:p>
    <w:p w:rsidR="00340E71" w:rsidRDefault="008974BF" w:rsidP="00340E7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Pani Aneta Guza – Wójtowicz, </w:t>
      </w:r>
      <w:r>
        <w:rPr>
          <w:bCs/>
          <w:sz w:val="24"/>
          <w:szCs w:val="24"/>
        </w:rPr>
        <w:t xml:space="preserve">zabierając głos poinformowała, iż w obecnej chwili obowiązujący system prawny uniemożliwia pobierania zaliczek na poczet opłaty adiacenckiej w </w:t>
      </w:r>
      <w:r w:rsidR="00A563C5">
        <w:rPr>
          <w:bCs/>
          <w:sz w:val="24"/>
          <w:szCs w:val="24"/>
        </w:rPr>
        <w:t>związku, z czym</w:t>
      </w:r>
      <w:r>
        <w:rPr>
          <w:bCs/>
          <w:sz w:val="24"/>
          <w:szCs w:val="24"/>
        </w:rPr>
        <w:t xml:space="preserve"> zasadne jest uchylenie powyższej uchwały.</w:t>
      </w:r>
    </w:p>
    <w:p w:rsidR="00AF0CB1" w:rsidRPr="00AF0CB1" w:rsidRDefault="00AF0CB1" w:rsidP="00340E7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Opinia radnych:</w:t>
      </w:r>
    </w:p>
    <w:p w:rsidR="008A3DCD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12 radnych pozytywnie zaopiniowało projekt uchwały, 1 radny wstrzymał się od wyrażenia</w:t>
      </w:r>
      <w:r w:rsidRPr="008A3507">
        <w:rPr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 xml:space="preserve">swojej opinii. </w:t>
      </w:r>
    </w:p>
    <w:p w:rsidR="008A3DCD" w:rsidRDefault="008A3DCD" w:rsidP="008A35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 godzinie</w:t>
      </w:r>
      <w:proofErr w:type="gramStart"/>
      <w:r>
        <w:rPr>
          <w:b/>
          <w:sz w:val="24"/>
          <w:szCs w:val="24"/>
        </w:rPr>
        <w:t xml:space="preserve"> 10:25 Pan</w:t>
      </w:r>
      <w:proofErr w:type="gramEnd"/>
      <w:r>
        <w:rPr>
          <w:b/>
          <w:sz w:val="24"/>
          <w:szCs w:val="24"/>
        </w:rPr>
        <w:t xml:space="preserve"> Paweł Piórkowski – Członek Komisji Rewizyjnej opuścił posiedzenie Komisji.</w:t>
      </w:r>
    </w:p>
    <w:p w:rsidR="00B8684F" w:rsidRPr="008A3507" w:rsidRDefault="00B8684F" w:rsidP="00B8684F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ustalenia stawki procentowej służącej naliczeniu opłaty adiacenckiej </w:t>
      </w:r>
      <w:r>
        <w:rPr>
          <w:sz w:val="24"/>
          <w:szCs w:val="24"/>
        </w:rPr>
        <w:br/>
        <w:t xml:space="preserve">z tytułu wzrostu wartości nieruchomości </w:t>
      </w:r>
      <w:r w:rsidR="008A3507">
        <w:rPr>
          <w:sz w:val="24"/>
          <w:szCs w:val="24"/>
        </w:rPr>
        <w:t>w wyniku podziału nieruchomości</w:t>
      </w:r>
    </w:p>
    <w:p w:rsidR="00CF5DC2" w:rsidRDefault="00340E71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 Jerz</w:t>
      </w:r>
      <w:r w:rsidR="00F13BB3">
        <w:rPr>
          <w:b/>
          <w:sz w:val="24"/>
          <w:szCs w:val="24"/>
        </w:rPr>
        <w:t>y Zgiep</w:t>
      </w:r>
      <w:r w:rsidR="00CF5DC2">
        <w:rPr>
          <w:b/>
          <w:sz w:val="24"/>
          <w:szCs w:val="24"/>
        </w:rPr>
        <w:t xml:space="preserve"> – Przewodniczący Komisji Rewizyjnej</w:t>
      </w:r>
      <w:r w:rsidR="00F13BB3">
        <w:rPr>
          <w:b/>
          <w:sz w:val="24"/>
          <w:szCs w:val="24"/>
        </w:rPr>
        <w:t xml:space="preserve">, </w:t>
      </w:r>
      <w:r w:rsidR="00CF5DC2" w:rsidRPr="00CF5DC2">
        <w:rPr>
          <w:sz w:val="24"/>
          <w:szCs w:val="24"/>
        </w:rPr>
        <w:t>zabierając gło</w:t>
      </w:r>
      <w:r w:rsidR="00CF5DC2">
        <w:rPr>
          <w:sz w:val="24"/>
          <w:szCs w:val="24"/>
        </w:rPr>
        <w:t>s</w:t>
      </w:r>
      <w:r w:rsidR="00CF5DC2" w:rsidRPr="00CF5DC2">
        <w:rPr>
          <w:sz w:val="24"/>
          <w:szCs w:val="24"/>
        </w:rPr>
        <w:t>, poinformował,</w:t>
      </w:r>
      <w:r w:rsidR="00CF5DC2">
        <w:rPr>
          <w:b/>
          <w:sz w:val="24"/>
          <w:szCs w:val="24"/>
        </w:rPr>
        <w:t xml:space="preserve"> </w:t>
      </w:r>
      <w:r w:rsidR="00CF5DC2">
        <w:rPr>
          <w:sz w:val="24"/>
          <w:szCs w:val="24"/>
        </w:rPr>
        <w:t xml:space="preserve">iż </w:t>
      </w:r>
      <w:r w:rsidR="00EB2085">
        <w:rPr>
          <w:sz w:val="24"/>
          <w:szCs w:val="24"/>
        </w:rPr>
        <w:br/>
      </w:r>
      <w:r w:rsidR="00A563C5">
        <w:rPr>
          <w:sz w:val="24"/>
          <w:szCs w:val="24"/>
        </w:rPr>
        <w:t>„</w:t>
      </w:r>
      <w:r w:rsidR="00CF5DC2">
        <w:rPr>
          <w:sz w:val="24"/>
          <w:szCs w:val="24"/>
        </w:rPr>
        <w:t xml:space="preserve">w poprzedniej kadencji projekt takiej uchwały został przez Radę odrzucony, gdyż z tego projektu wynika, iż </w:t>
      </w:r>
      <w:r w:rsidR="00F13BB3" w:rsidRPr="00F13BB3">
        <w:rPr>
          <w:sz w:val="24"/>
          <w:szCs w:val="24"/>
        </w:rPr>
        <w:t xml:space="preserve">w sytuacji, kiedy będzie chciał odpisać dziecku </w:t>
      </w:r>
      <w:r w:rsidR="00CF5DC2">
        <w:rPr>
          <w:sz w:val="24"/>
          <w:szCs w:val="24"/>
        </w:rPr>
        <w:t>np. 0,5 ha z 20 ha ziemi, jaką posiada, będzie zmuszony uiścić opłatę, do Urzędu, w wysokości 25% różnicy wartości nieruchomości przed i po dokonaniu podziału, co da bardzo dużą kwotę</w:t>
      </w:r>
      <w:r w:rsidR="00A563C5">
        <w:rPr>
          <w:sz w:val="24"/>
          <w:szCs w:val="24"/>
        </w:rPr>
        <w:t>”</w:t>
      </w:r>
      <w:r w:rsidR="00CF5DC2">
        <w:rPr>
          <w:sz w:val="24"/>
          <w:szCs w:val="24"/>
        </w:rPr>
        <w:t>.</w:t>
      </w:r>
    </w:p>
    <w:p w:rsidR="00340E71" w:rsidRDefault="00CF5DC2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Burmistrz, </w:t>
      </w:r>
      <w:r>
        <w:rPr>
          <w:sz w:val="24"/>
          <w:szCs w:val="24"/>
        </w:rPr>
        <w:t>zabierając głos, poinformował, iż bez względu na to czy radni</w:t>
      </w:r>
      <w:r w:rsidR="00A563C5">
        <w:rPr>
          <w:sz w:val="24"/>
          <w:szCs w:val="24"/>
        </w:rPr>
        <w:t xml:space="preserve"> pozytywnie lub</w:t>
      </w:r>
      <w:r>
        <w:rPr>
          <w:sz w:val="24"/>
          <w:szCs w:val="24"/>
        </w:rPr>
        <w:t xml:space="preserve"> negatywnie zaopiniują ten projekt, zostanie on przedstawiony na sesji Rady Miejskiej. Dodał również, iż stawka procentowa opłaty adiacenckiej może ulec zmianie, jednak nie może wynosić więcej niż 30%. Na zakończenie wypowiedzi, poinformował, iż uchwała w sprawie stawek opłaty adiacenckiej jest obowiązkiem wynikającym z przepisów. </w:t>
      </w:r>
    </w:p>
    <w:p w:rsidR="00AF0CB1" w:rsidRPr="00AF0CB1" w:rsidRDefault="00AF0CB1" w:rsidP="008A35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Opinia radnych: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 xml:space="preserve">11 radnych negatywnie zaopiniowało projekt uchwały, 1 radny wstrzymał się od wyrażenia swojej opinii. </w:t>
      </w:r>
    </w:p>
    <w:p w:rsidR="00B8684F" w:rsidRPr="00EB2085" w:rsidRDefault="00B8684F" w:rsidP="00EB2085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ustalenia wysokości diet radnych Rady Miejskiej w Wyśmierzycach, sołtysów i Przewodniczącego Komitetu Osiedlowego w Wyśmierzycach za udział </w:t>
      </w:r>
      <w:r w:rsidR="00EB2085">
        <w:rPr>
          <w:sz w:val="24"/>
          <w:szCs w:val="24"/>
        </w:rPr>
        <w:br/>
      </w:r>
      <w:r w:rsidRPr="00EB2085">
        <w:rPr>
          <w:sz w:val="24"/>
          <w:szCs w:val="24"/>
        </w:rPr>
        <w:t>w s</w:t>
      </w:r>
      <w:r w:rsidR="008A3507" w:rsidRPr="00EB2085">
        <w:rPr>
          <w:sz w:val="24"/>
          <w:szCs w:val="24"/>
        </w:rPr>
        <w:t>esjach i posiedzeniach Komisji</w:t>
      </w:r>
    </w:p>
    <w:p w:rsidR="008A3DCD" w:rsidRPr="008A3DCD" w:rsidRDefault="008A3DCD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Przewodniczący, </w:t>
      </w:r>
      <w:r>
        <w:rPr>
          <w:sz w:val="24"/>
          <w:szCs w:val="24"/>
        </w:rPr>
        <w:t xml:space="preserve">poinformował, iż wnioskodawcą jest Komisja Rewizyjna. </w:t>
      </w:r>
    </w:p>
    <w:p w:rsidR="00EB2085" w:rsidRDefault="008A3507" w:rsidP="008A35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Pan</w:t>
      </w:r>
      <w:r w:rsidRPr="008A3507">
        <w:rPr>
          <w:b/>
          <w:sz w:val="24"/>
          <w:szCs w:val="24"/>
        </w:rPr>
        <w:t xml:space="preserve"> Stanisław Syta</w:t>
      </w:r>
      <w:r>
        <w:rPr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Członek</w:t>
      </w:r>
      <w:r w:rsidRPr="008A3507">
        <w:rPr>
          <w:b/>
          <w:sz w:val="24"/>
          <w:szCs w:val="24"/>
        </w:rPr>
        <w:t xml:space="preserve"> Komisji Budżetu i Finansów</w:t>
      </w:r>
      <w:r>
        <w:rPr>
          <w:sz w:val="24"/>
          <w:szCs w:val="24"/>
        </w:rPr>
        <w:t>, zgłosił wniosek o</w:t>
      </w:r>
      <w:r w:rsidR="00F902F8">
        <w:rPr>
          <w:sz w:val="24"/>
          <w:szCs w:val="24"/>
        </w:rPr>
        <w:t xml:space="preserve"> wprowadzenie zmiany</w:t>
      </w:r>
      <w:r>
        <w:rPr>
          <w:sz w:val="24"/>
          <w:szCs w:val="24"/>
        </w:rPr>
        <w:t xml:space="preserve"> w </w:t>
      </w:r>
      <w:r w:rsidRPr="008A3507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>2</w:t>
      </w:r>
      <w:r w:rsidR="008A3DCD">
        <w:rPr>
          <w:b/>
          <w:sz w:val="24"/>
          <w:szCs w:val="24"/>
        </w:rPr>
        <w:t xml:space="preserve"> ust. 1.</w:t>
      </w:r>
      <w:r>
        <w:rPr>
          <w:b/>
          <w:sz w:val="24"/>
          <w:szCs w:val="24"/>
        </w:rPr>
        <w:t xml:space="preserve"> – </w:t>
      </w:r>
      <w:r w:rsidRPr="00897282">
        <w:rPr>
          <w:sz w:val="24"/>
          <w:szCs w:val="24"/>
        </w:rPr>
        <w:t xml:space="preserve">wykreślić </w:t>
      </w:r>
      <w:proofErr w:type="spellStart"/>
      <w:r w:rsidRPr="00897282">
        <w:rPr>
          <w:sz w:val="24"/>
          <w:szCs w:val="24"/>
        </w:rPr>
        <w:t>ppkt</w:t>
      </w:r>
      <w:proofErr w:type="spellEnd"/>
      <w:r>
        <w:rPr>
          <w:b/>
          <w:sz w:val="24"/>
          <w:szCs w:val="24"/>
        </w:rPr>
        <w:t xml:space="preserve"> b)</w:t>
      </w:r>
      <w:r w:rsidR="00F902F8">
        <w:rPr>
          <w:b/>
          <w:sz w:val="24"/>
          <w:szCs w:val="24"/>
        </w:rPr>
        <w:t>.</w:t>
      </w:r>
    </w:p>
    <w:p w:rsidR="00F902F8" w:rsidRDefault="00F902F8" w:rsidP="008A3507">
      <w:pPr>
        <w:jc w:val="both"/>
        <w:rPr>
          <w:sz w:val="24"/>
          <w:szCs w:val="24"/>
        </w:rPr>
      </w:pPr>
      <w:r>
        <w:rPr>
          <w:sz w:val="24"/>
          <w:szCs w:val="24"/>
        </w:rPr>
        <w:t>Wyrażając swoją opinie, poinformował, iż wg zapisu w §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ust. 2 Przewodniczący Komitetu Osiedlowego oraz Sołtysi będą nierówno traktowani. </w:t>
      </w:r>
    </w:p>
    <w:p w:rsidR="008A3507" w:rsidRPr="00F902F8" w:rsidRDefault="00AF0CB1" w:rsidP="008A3507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W związku z tą opinią, </w:t>
      </w:r>
      <w:r w:rsidR="00F902F8" w:rsidRPr="00F902F8">
        <w:rPr>
          <w:b/>
          <w:sz w:val="24"/>
          <w:szCs w:val="24"/>
        </w:rPr>
        <w:t>Pani Ewa Górzyńska – Członek Komisji Rewizyjnej</w:t>
      </w:r>
      <w:r w:rsidR="00F902F8">
        <w:rPr>
          <w:sz w:val="24"/>
          <w:szCs w:val="24"/>
        </w:rPr>
        <w:t xml:space="preserve">, </w:t>
      </w:r>
      <w:r w:rsidR="00934B3F">
        <w:rPr>
          <w:sz w:val="24"/>
          <w:szCs w:val="24"/>
        </w:rPr>
        <w:t xml:space="preserve">zgłosiła </w:t>
      </w:r>
      <w:r w:rsidR="00B64454">
        <w:rPr>
          <w:sz w:val="24"/>
          <w:szCs w:val="24"/>
        </w:rPr>
        <w:t xml:space="preserve">wniosek, </w:t>
      </w:r>
      <w:r w:rsidR="00F902F8">
        <w:rPr>
          <w:sz w:val="24"/>
          <w:szCs w:val="24"/>
        </w:rPr>
        <w:t xml:space="preserve">aby w </w:t>
      </w:r>
      <w:r w:rsidR="00F902F8" w:rsidRPr="00F902F8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="00F902F8" w:rsidRPr="00F902F8">
        <w:rPr>
          <w:b/>
          <w:sz w:val="24"/>
          <w:szCs w:val="24"/>
        </w:rPr>
        <w:t>2 ust. 2</w:t>
      </w:r>
      <w:r w:rsidR="00F902F8">
        <w:rPr>
          <w:sz w:val="24"/>
          <w:szCs w:val="24"/>
        </w:rPr>
        <w:t xml:space="preserve"> wykreślić słowo „miesiąc”.  </w:t>
      </w:r>
      <w:r w:rsidR="008A3DCD">
        <w:rPr>
          <w:sz w:val="24"/>
          <w:szCs w:val="24"/>
        </w:rPr>
        <w:t xml:space="preserve"> </w:t>
      </w:r>
    </w:p>
    <w:p w:rsidR="008A3DCD" w:rsidRPr="00F902F8" w:rsidRDefault="008A3DCD" w:rsidP="008A3507">
      <w:pPr>
        <w:jc w:val="both"/>
        <w:rPr>
          <w:sz w:val="24"/>
          <w:szCs w:val="24"/>
        </w:rPr>
      </w:pPr>
      <w:r w:rsidRPr="008A3DCD">
        <w:rPr>
          <w:b/>
          <w:sz w:val="24"/>
          <w:szCs w:val="24"/>
        </w:rPr>
        <w:lastRenderedPageBreak/>
        <w:t xml:space="preserve">Przewodniczący </w:t>
      </w:r>
      <w:r>
        <w:rPr>
          <w:sz w:val="24"/>
          <w:szCs w:val="24"/>
        </w:rPr>
        <w:t xml:space="preserve">odpowiadając na pytanie </w:t>
      </w:r>
      <w:r w:rsidRPr="008A3DCD">
        <w:rPr>
          <w:b/>
          <w:sz w:val="24"/>
          <w:szCs w:val="24"/>
        </w:rPr>
        <w:t>Pana Stanisława Syty</w:t>
      </w:r>
      <w:r>
        <w:rPr>
          <w:sz w:val="24"/>
          <w:szCs w:val="24"/>
        </w:rPr>
        <w:t xml:space="preserve"> w związku z oszczędnościami, poinformował, iż zgodnie z zapisem w uzasadnieniu do projektu Uchwały koszty funkcjonowania Rady Miejskiej zmniejszą się o ok 27.600 zł rocznie</w:t>
      </w:r>
      <w:r w:rsidR="00F902F8">
        <w:rPr>
          <w:sz w:val="24"/>
          <w:szCs w:val="24"/>
        </w:rPr>
        <w:t xml:space="preserve">, a jeżeli zostaną wprowadzone zmiany w </w:t>
      </w:r>
      <w:r w:rsidR="00F902F8" w:rsidRPr="00F902F8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="00F902F8" w:rsidRPr="00F902F8">
        <w:rPr>
          <w:b/>
          <w:sz w:val="24"/>
          <w:szCs w:val="24"/>
        </w:rPr>
        <w:t>2</w:t>
      </w:r>
      <w:r w:rsidR="00F902F8">
        <w:rPr>
          <w:b/>
          <w:sz w:val="24"/>
          <w:szCs w:val="24"/>
        </w:rPr>
        <w:t xml:space="preserve"> ust. 2 </w:t>
      </w:r>
      <w:r w:rsidR="00F902F8">
        <w:rPr>
          <w:sz w:val="24"/>
          <w:szCs w:val="24"/>
        </w:rPr>
        <w:t>oszczędności będą wynosiły ok 28.800</w:t>
      </w:r>
      <w:r w:rsidR="00EB2085">
        <w:rPr>
          <w:sz w:val="24"/>
          <w:szCs w:val="24"/>
        </w:rPr>
        <w:t xml:space="preserve"> </w:t>
      </w:r>
      <w:r w:rsidR="00F902F8">
        <w:rPr>
          <w:sz w:val="24"/>
          <w:szCs w:val="24"/>
        </w:rPr>
        <w:t>zł.</w:t>
      </w:r>
    </w:p>
    <w:p w:rsidR="00897282" w:rsidRDefault="00897282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Aneta Guza – Wójtowicz</w:t>
      </w:r>
      <w:r>
        <w:rPr>
          <w:sz w:val="24"/>
          <w:szCs w:val="24"/>
        </w:rPr>
        <w:t>, zaproponowała, aby §</w:t>
      </w:r>
      <w:r w:rsidR="00EB2085">
        <w:rPr>
          <w:sz w:val="24"/>
          <w:szCs w:val="24"/>
        </w:rPr>
        <w:t xml:space="preserve"> </w:t>
      </w:r>
      <w:r w:rsidR="00854CC9">
        <w:rPr>
          <w:sz w:val="24"/>
          <w:szCs w:val="24"/>
        </w:rPr>
        <w:t>2</w:t>
      </w:r>
      <w:r w:rsidR="00595A6C">
        <w:rPr>
          <w:sz w:val="24"/>
          <w:szCs w:val="24"/>
        </w:rPr>
        <w:t>, §</w:t>
      </w:r>
      <w:r w:rsidR="00EB2085">
        <w:rPr>
          <w:sz w:val="24"/>
          <w:szCs w:val="24"/>
        </w:rPr>
        <w:t xml:space="preserve"> </w:t>
      </w:r>
      <w:r w:rsidR="00595A6C">
        <w:rPr>
          <w:sz w:val="24"/>
          <w:szCs w:val="24"/>
        </w:rPr>
        <w:t>3 oraz §</w:t>
      </w:r>
      <w:r w:rsidR="00EB2085">
        <w:rPr>
          <w:sz w:val="24"/>
          <w:szCs w:val="24"/>
        </w:rPr>
        <w:t xml:space="preserve"> </w:t>
      </w:r>
      <w:r w:rsidR="00595A6C">
        <w:rPr>
          <w:sz w:val="24"/>
          <w:szCs w:val="24"/>
        </w:rPr>
        <w:t xml:space="preserve">8 </w:t>
      </w:r>
      <w:r w:rsidR="00AF0CB1">
        <w:rPr>
          <w:sz w:val="24"/>
          <w:szCs w:val="24"/>
        </w:rPr>
        <w:t xml:space="preserve">projektu uchwały, </w:t>
      </w:r>
      <w:r w:rsidR="00595A6C">
        <w:rPr>
          <w:sz w:val="24"/>
          <w:szCs w:val="24"/>
        </w:rPr>
        <w:t>przyjęły</w:t>
      </w:r>
      <w:r>
        <w:rPr>
          <w:sz w:val="24"/>
          <w:szCs w:val="24"/>
        </w:rPr>
        <w:t xml:space="preserve"> brzmienie:</w:t>
      </w:r>
    </w:p>
    <w:p w:rsidR="00595A6C" w:rsidRPr="00701741" w:rsidRDefault="00595A6C" w:rsidP="008A3507">
      <w:pPr>
        <w:jc w:val="both"/>
        <w:rPr>
          <w:b/>
          <w:sz w:val="24"/>
          <w:szCs w:val="24"/>
        </w:rPr>
      </w:pPr>
      <w:r w:rsidRPr="00701741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="00854CC9" w:rsidRPr="00701741">
        <w:rPr>
          <w:b/>
          <w:sz w:val="24"/>
          <w:szCs w:val="24"/>
        </w:rPr>
        <w:t>2</w:t>
      </w:r>
      <w:r w:rsidR="00AF0CB1">
        <w:rPr>
          <w:b/>
          <w:sz w:val="24"/>
          <w:szCs w:val="24"/>
        </w:rPr>
        <w:t xml:space="preserve"> projektu uchwały</w:t>
      </w:r>
    </w:p>
    <w:p w:rsidR="00897282" w:rsidRDefault="00595A6C" w:rsidP="00897282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897282">
        <w:rPr>
          <w:sz w:val="24"/>
          <w:szCs w:val="24"/>
        </w:rPr>
        <w:t>stala się zryczałtowaną dietę w stosunku miesięcznym, zwaną dalej dietą ryczałtową, dla Radnego:</w:t>
      </w:r>
    </w:p>
    <w:p w:rsidR="00897282" w:rsidRDefault="00595A6C" w:rsidP="00897282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</w:t>
      </w:r>
      <w:r w:rsidR="00897282">
        <w:rPr>
          <w:sz w:val="24"/>
          <w:szCs w:val="24"/>
        </w:rPr>
        <w:t>ełniącego</w:t>
      </w:r>
      <w:proofErr w:type="gramEnd"/>
      <w:r w:rsidR="00897282">
        <w:rPr>
          <w:sz w:val="24"/>
          <w:szCs w:val="24"/>
        </w:rPr>
        <w:t xml:space="preserve"> funkcję Przewodniczącego Rady Miejskiej w wysokości 800</w:t>
      </w:r>
      <w:r w:rsidR="00EB2085">
        <w:rPr>
          <w:sz w:val="24"/>
          <w:szCs w:val="24"/>
        </w:rPr>
        <w:t xml:space="preserve"> </w:t>
      </w:r>
      <w:r w:rsidR="00897282">
        <w:rPr>
          <w:sz w:val="24"/>
          <w:szCs w:val="24"/>
        </w:rPr>
        <w:t>zł/m-c;</w:t>
      </w:r>
    </w:p>
    <w:p w:rsidR="00897282" w:rsidRDefault="00595A6C" w:rsidP="00897282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</w:t>
      </w:r>
      <w:r w:rsidR="00897282">
        <w:rPr>
          <w:sz w:val="24"/>
          <w:szCs w:val="24"/>
        </w:rPr>
        <w:t>ełniącego</w:t>
      </w:r>
      <w:proofErr w:type="gramEnd"/>
      <w:r w:rsidR="00897282">
        <w:rPr>
          <w:sz w:val="24"/>
          <w:szCs w:val="24"/>
        </w:rPr>
        <w:t xml:space="preserve"> funkcję Wice</w:t>
      </w:r>
      <w:r>
        <w:rPr>
          <w:sz w:val="24"/>
          <w:szCs w:val="24"/>
        </w:rPr>
        <w:t xml:space="preserve">przewodniczącego Rady Miejskiej i pozostałych Radnych </w:t>
      </w:r>
      <w:r w:rsidR="00A00832">
        <w:rPr>
          <w:sz w:val="24"/>
          <w:szCs w:val="24"/>
        </w:rPr>
        <w:br/>
      </w:r>
      <w:r>
        <w:rPr>
          <w:sz w:val="24"/>
          <w:szCs w:val="24"/>
        </w:rPr>
        <w:t>w wysokości 600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>zł/m-c;</w:t>
      </w:r>
    </w:p>
    <w:p w:rsidR="00595A6C" w:rsidRDefault="00595A6C" w:rsidP="00595A6C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sz w:val="24"/>
          <w:szCs w:val="24"/>
        </w:rPr>
        <w:t>Sołtysom oraz Przewodniczącemu Komitetu Osiedlowego w Wyśmierzycach za udział w posiedzeniach Rady Miejskiej przysługuje dieta ryczałtowa w wysokości 100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>zł.</w:t>
      </w:r>
    </w:p>
    <w:p w:rsidR="00595A6C" w:rsidRPr="00701741" w:rsidRDefault="00595A6C" w:rsidP="00595A6C">
      <w:pPr>
        <w:jc w:val="both"/>
        <w:rPr>
          <w:b/>
          <w:sz w:val="24"/>
          <w:szCs w:val="24"/>
        </w:rPr>
      </w:pPr>
      <w:r w:rsidRPr="00701741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="00854CC9" w:rsidRPr="00701741">
        <w:rPr>
          <w:b/>
          <w:sz w:val="24"/>
          <w:szCs w:val="24"/>
        </w:rPr>
        <w:t>3</w:t>
      </w:r>
      <w:r w:rsidR="00AF0CB1">
        <w:rPr>
          <w:b/>
          <w:sz w:val="24"/>
          <w:szCs w:val="24"/>
        </w:rPr>
        <w:t xml:space="preserve"> projektu uchwały</w:t>
      </w:r>
    </w:p>
    <w:p w:rsidR="00595A6C" w:rsidRDefault="00595A6C" w:rsidP="00595A6C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Wysokość miesięcznej diety ryczałtowej, o której mowa w §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>2, ulega obniżeniu o 25% za każdą nieobecność radnego na sesji Rady Miejskiej lub na posiedzeniu komisji stałej/doraźnej, której jest członkiem, z zastrzeżeniem ust. 2.</w:t>
      </w:r>
    </w:p>
    <w:p w:rsidR="00595A6C" w:rsidRDefault="00595A6C" w:rsidP="00595A6C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radny wykaże, że wykonywał inne obowiązki związane z </w:t>
      </w:r>
      <w:r w:rsidR="00854CC9">
        <w:rPr>
          <w:sz w:val="24"/>
          <w:szCs w:val="24"/>
        </w:rPr>
        <w:t>pełnieniem</w:t>
      </w:r>
      <w:r>
        <w:rPr>
          <w:sz w:val="24"/>
          <w:szCs w:val="24"/>
        </w:rPr>
        <w:t xml:space="preserve"> funkcji radnego, które </w:t>
      </w:r>
      <w:r w:rsidR="00F33737">
        <w:rPr>
          <w:sz w:val="24"/>
          <w:szCs w:val="24"/>
        </w:rPr>
        <w:t>uniemożliwiły</w:t>
      </w:r>
      <w:r>
        <w:rPr>
          <w:sz w:val="24"/>
          <w:szCs w:val="24"/>
        </w:rPr>
        <w:t xml:space="preserve"> mu obecność na sesji Rady Miasta lub posiedzeniu komisji stałej</w:t>
      </w:r>
      <w:r w:rsidR="00F33737">
        <w:rPr>
          <w:sz w:val="24"/>
          <w:szCs w:val="24"/>
        </w:rPr>
        <w:t>/</w:t>
      </w:r>
      <w:r>
        <w:rPr>
          <w:sz w:val="24"/>
          <w:szCs w:val="24"/>
        </w:rPr>
        <w:t>doraźnej, dieta nie ulega obniżeniu.</w:t>
      </w:r>
    </w:p>
    <w:p w:rsidR="00595A6C" w:rsidRPr="00595A6C" w:rsidRDefault="00595A6C" w:rsidP="00595A6C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zmiany w trakcie miesiąca kalendarzowego funkcji pełnionej przez radnego, od której uzależniona jest wypłata diety lub jej wysokość, wymiar </w:t>
      </w:r>
      <w:r w:rsidR="00854CC9">
        <w:rPr>
          <w:sz w:val="24"/>
          <w:szCs w:val="24"/>
        </w:rPr>
        <w:t>diety</w:t>
      </w:r>
      <w:r w:rsidR="00AF0CB1">
        <w:rPr>
          <w:sz w:val="24"/>
          <w:szCs w:val="24"/>
        </w:rPr>
        <w:t xml:space="preserve"> </w:t>
      </w:r>
      <w:r>
        <w:rPr>
          <w:sz w:val="24"/>
          <w:szCs w:val="24"/>
        </w:rPr>
        <w:t>następuje od miesiąca następując ego po miesiącu, w którym nastąpiła zmiana funkcji.</w:t>
      </w:r>
    </w:p>
    <w:p w:rsidR="00595A6C" w:rsidRPr="00701741" w:rsidRDefault="00595A6C" w:rsidP="008A3507">
      <w:pPr>
        <w:jc w:val="both"/>
        <w:rPr>
          <w:b/>
          <w:sz w:val="24"/>
          <w:szCs w:val="24"/>
        </w:rPr>
      </w:pPr>
      <w:r w:rsidRPr="00701741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Pr="00701741">
        <w:rPr>
          <w:b/>
          <w:sz w:val="24"/>
          <w:szCs w:val="24"/>
        </w:rPr>
        <w:t>8</w:t>
      </w:r>
      <w:r w:rsidR="00AF0CB1">
        <w:rPr>
          <w:b/>
          <w:sz w:val="24"/>
          <w:szCs w:val="24"/>
        </w:rPr>
        <w:t xml:space="preserve"> projektu uchwały</w:t>
      </w:r>
    </w:p>
    <w:p w:rsidR="00595A6C" w:rsidRDefault="00595A6C" w:rsidP="008A3507">
      <w:pPr>
        <w:jc w:val="both"/>
        <w:rPr>
          <w:sz w:val="24"/>
          <w:szCs w:val="24"/>
        </w:rPr>
      </w:pPr>
      <w:r>
        <w:rPr>
          <w:sz w:val="24"/>
          <w:szCs w:val="24"/>
        </w:rPr>
        <w:t>Uchwała wchodzi w życie z dniem podjęcia, z mocą obowiąz</w:t>
      </w:r>
      <w:r w:rsidR="00F33737">
        <w:rPr>
          <w:sz w:val="24"/>
          <w:szCs w:val="24"/>
        </w:rPr>
        <w:t xml:space="preserve">ującą od 1 października </w:t>
      </w:r>
      <w:r>
        <w:rPr>
          <w:sz w:val="24"/>
          <w:szCs w:val="24"/>
        </w:rPr>
        <w:t>2016r.</w:t>
      </w:r>
    </w:p>
    <w:p w:rsidR="00AF0CB1" w:rsidRPr="00AF0CB1" w:rsidRDefault="00AF0CB1" w:rsidP="008A35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Opinia radnych: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 xml:space="preserve">7 Radnych pozytywnie zaopiniowało projekt uchwały, 1 radny negatywnie, 4 radnych wstrzymało się od wyrażenia swojej opinii. </w:t>
      </w:r>
    </w:p>
    <w:p w:rsidR="00AF0CB1" w:rsidRDefault="00AF0CB1" w:rsidP="00EA1B08">
      <w:pPr>
        <w:spacing w:after="0"/>
        <w:jc w:val="both"/>
        <w:rPr>
          <w:b/>
          <w:sz w:val="24"/>
          <w:szCs w:val="24"/>
        </w:rPr>
      </w:pPr>
    </w:p>
    <w:p w:rsidR="00D6615B" w:rsidRDefault="00D6615B" w:rsidP="00EA1B08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6.</w:t>
      </w:r>
    </w:p>
    <w:p w:rsidR="00D6615B" w:rsidRDefault="00D6615B" w:rsidP="00EA1B08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Wolne wnioski.</w:t>
      </w:r>
    </w:p>
    <w:p w:rsidR="00D6615B" w:rsidRDefault="00D6615B" w:rsidP="00EA1B08">
      <w:pPr>
        <w:spacing w:after="0"/>
        <w:jc w:val="both"/>
        <w:rPr>
          <w:sz w:val="24"/>
          <w:szCs w:val="24"/>
        </w:rPr>
      </w:pPr>
      <w:r w:rsidRPr="00D6615B">
        <w:rPr>
          <w:sz w:val="24"/>
          <w:szCs w:val="24"/>
        </w:rPr>
        <w:t>Wolnych wniosków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nie było.</w:t>
      </w:r>
    </w:p>
    <w:p w:rsidR="00AF0CB1" w:rsidRDefault="00AF0CB1" w:rsidP="00326F6E">
      <w:pPr>
        <w:spacing w:after="0"/>
        <w:jc w:val="both"/>
        <w:rPr>
          <w:b/>
          <w:sz w:val="24"/>
          <w:szCs w:val="24"/>
        </w:rPr>
      </w:pPr>
    </w:p>
    <w:p w:rsidR="00AF0CB1" w:rsidRDefault="00AF0CB1" w:rsidP="00326F6E">
      <w:pPr>
        <w:spacing w:after="0"/>
        <w:jc w:val="both"/>
        <w:rPr>
          <w:b/>
          <w:sz w:val="24"/>
          <w:szCs w:val="24"/>
        </w:rPr>
      </w:pP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</w:t>
      </w:r>
      <w:r w:rsidR="00D6615B">
        <w:rPr>
          <w:b/>
          <w:sz w:val="24"/>
          <w:szCs w:val="24"/>
        </w:rPr>
        <w:t>d. 7</w:t>
      </w:r>
      <w:r>
        <w:rPr>
          <w:b/>
          <w:sz w:val="24"/>
          <w:szCs w:val="24"/>
        </w:rPr>
        <w:t>.</w:t>
      </w:r>
    </w:p>
    <w:p w:rsidR="00326F6E" w:rsidRDefault="00D6615B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 godzinie</w:t>
      </w:r>
      <w:proofErr w:type="gramStart"/>
      <w:r>
        <w:rPr>
          <w:sz w:val="24"/>
          <w:szCs w:val="24"/>
        </w:rPr>
        <w:t xml:space="preserve"> 10:55</w:t>
      </w:r>
      <w:r w:rsidR="00326F6E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Pan</w:t>
      </w:r>
      <w:proofErr w:type="gramEnd"/>
      <w:r w:rsidR="00326F6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Wojciech Sępioł</w:t>
      </w:r>
      <w:r w:rsidR="00326F6E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stwierdził</w:t>
      </w:r>
      <w:r w:rsidR="00326F6E">
        <w:rPr>
          <w:sz w:val="24"/>
          <w:szCs w:val="24"/>
        </w:rPr>
        <w:t xml:space="preserve">, iż porządek obrad został wyczerpany </w:t>
      </w:r>
      <w:r w:rsidR="00E526F4">
        <w:rPr>
          <w:sz w:val="24"/>
          <w:szCs w:val="24"/>
        </w:rPr>
        <w:br/>
      </w:r>
      <w:r>
        <w:rPr>
          <w:sz w:val="24"/>
          <w:szCs w:val="24"/>
        </w:rPr>
        <w:t>w związku z czym zamknął</w:t>
      </w:r>
      <w:r w:rsidR="00326F6E">
        <w:rPr>
          <w:sz w:val="24"/>
          <w:szCs w:val="24"/>
        </w:rPr>
        <w:t xml:space="preserve"> wspólne posiedzenie Komisji, jednocześnie dziękując za udział.</w:t>
      </w:r>
    </w:p>
    <w:p w:rsidR="00326F6E" w:rsidRDefault="00326F6E" w:rsidP="00326F6E">
      <w:pPr>
        <w:spacing w:after="0"/>
        <w:jc w:val="both"/>
        <w:rPr>
          <w:sz w:val="24"/>
          <w:szCs w:val="24"/>
        </w:rPr>
      </w:pPr>
    </w:p>
    <w:p w:rsidR="00326F6E" w:rsidRDefault="00326F6E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tym protokół zakończono.</w:t>
      </w: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  <w:bookmarkStart w:id="0" w:name="_GoBack"/>
      <w:bookmarkEnd w:id="0"/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326F6E" w:rsidRDefault="00326F6E" w:rsidP="00326F6E">
      <w:pPr>
        <w:spacing w:after="0"/>
        <w:jc w:val="both"/>
        <w:rPr>
          <w:sz w:val="14"/>
          <w:szCs w:val="14"/>
        </w:rPr>
      </w:pPr>
      <w:r>
        <w:rPr>
          <w:sz w:val="14"/>
          <w:szCs w:val="14"/>
        </w:rPr>
        <w:t>Protokołowała</w:t>
      </w:r>
    </w:p>
    <w:p w:rsidR="000407CB" w:rsidRDefault="00326F6E" w:rsidP="00E526F4">
      <w:pPr>
        <w:jc w:val="both"/>
      </w:pPr>
      <w:r>
        <w:rPr>
          <w:sz w:val="14"/>
          <w:szCs w:val="14"/>
        </w:rPr>
        <w:t>Kinga Kawińska</w:t>
      </w:r>
    </w:p>
    <w:sectPr w:rsidR="00040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2B14BC"/>
    <w:multiLevelType w:val="hybridMultilevel"/>
    <w:tmpl w:val="2CFABDFC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26F6551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FF5195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05DBA"/>
    <w:multiLevelType w:val="hybridMultilevel"/>
    <w:tmpl w:val="C30C194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3901AD"/>
    <w:multiLevelType w:val="hybridMultilevel"/>
    <w:tmpl w:val="B404B5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94596"/>
    <w:multiLevelType w:val="hybridMultilevel"/>
    <w:tmpl w:val="A0C8A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343AC"/>
    <w:multiLevelType w:val="hybridMultilevel"/>
    <w:tmpl w:val="BCB84E1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40FDA"/>
    <w:multiLevelType w:val="hybridMultilevel"/>
    <w:tmpl w:val="23A02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06A6B"/>
    <w:multiLevelType w:val="hybridMultilevel"/>
    <w:tmpl w:val="C158EB0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065FE4"/>
    <w:multiLevelType w:val="hybridMultilevel"/>
    <w:tmpl w:val="170A4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4635FA"/>
    <w:multiLevelType w:val="hybridMultilevel"/>
    <w:tmpl w:val="F99A0AF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22003D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8CD29DC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BA295B"/>
    <w:multiLevelType w:val="hybridMultilevel"/>
    <w:tmpl w:val="6A523E4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77443C6"/>
    <w:multiLevelType w:val="hybridMultilevel"/>
    <w:tmpl w:val="A85A20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2FA67CC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E325E1"/>
    <w:multiLevelType w:val="hybridMultilevel"/>
    <w:tmpl w:val="A26EC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1B1BC8"/>
    <w:multiLevelType w:val="hybridMultilevel"/>
    <w:tmpl w:val="A9E64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9D0C79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0"/>
  </w:num>
  <w:num w:numId="11">
    <w:abstractNumId w:val="10"/>
  </w:num>
  <w:num w:numId="12">
    <w:abstractNumId w:val="4"/>
  </w:num>
  <w:num w:numId="13">
    <w:abstractNumId w:val="21"/>
  </w:num>
  <w:num w:numId="14">
    <w:abstractNumId w:val="15"/>
  </w:num>
  <w:num w:numId="15">
    <w:abstractNumId w:val="13"/>
  </w:num>
  <w:num w:numId="16">
    <w:abstractNumId w:val="3"/>
  </w:num>
  <w:num w:numId="17">
    <w:abstractNumId w:val="23"/>
  </w:num>
  <w:num w:numId="18">
    <w:abstractNumId w:val="2"/>
  </w:num>
  <w:num w:numId="19">
    <w:abstractNumId w:val="8"/>
  </w:num>
  <w:num w:numId="20">
    <w:abstractNumId w:val="5"/>
  </w:num>
  <w:num w:numId="21">
    <w:abstractNumId w:val="6"/>
  </w:num>
  <w:num w:numId="22">
    <w:abstractNumId w:val="9"/>
  </w:num>
  <w:num w:numId="23">
    <w:abstractNumId w:val="1"/>
  </w:num>
  <w:num w:numId="24">
    <w:abstractNumId w:val="7"/>
  </w:num>
  <w:num w:numId="25">
    <w:abstractNumId w:val="11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F6E"/>
    <w:rsid w:val="00036613"/>
    <w:rsid w:val="000407CB"/>
    <w:rsid w:val="000563AC"/>
    <w:rsid w:val="000F0C9B"/>
    <w:rsid w:val="001E1AC7"/>
    <w:rsid w:val="001E2817"/>
    <w:rsid w:val="001E630D"/>
    <w:rsid w:val="001F1A52"/>
    <w:rsid w:val="002064AE"/>
    <w:rsid w:val="002279EB"/>
    <w:rsid w:val="0023414D"/>
    <w:rsid w:val="0024128C"/>
    <w:rsid w:val="002578D4"/>
    <w:rsid w:val="002623FA"/>
    <w:rsid w:val="002A6BC0"/>
    <w:rsid w:val="002C3B15"/>
    <w:rsid w:val="002C66B7"/>
    <w:rsid w:val="00326F6E"/>
    <w:rsid w:val="00340E71"/>
    <w:rsid w:val="00361D42"/>
    <w:rsid w:val="00363E8B"/>
    <w:rsid w:val="003F63B8"/>
    <w:rsid w:val="00420B26"/>
    <w:rsid w:val="00470852"/>
    <w:rsid w:val="004B718E"/>
    <w:rsid w:val="0051132D"/>
    <w:rsid w:val="00595A6C"/>
    <w:rsid w:val="005C5937"/>
    <w:rsid w:val="0063602B"/>
    <w:rsid w:val="006B4815"/>
    <w:rsid w:val="006D0172"/>
    <w:rsid w:val="006D22EC"/>
    <w:rsid w:val="00701741"/>
    <w:rsid w:val="0075181B"/>
    <w:rsid w:val="00786F9D"/>
    <w:rsid w:val="007951C8"/>
    <w:rsid w:val="007E3A0B"/>
    <w:rsid w:val="0080267C"/>
    <w:rsid w:val="008028B1"/>
    <w:rsid w:val="00803278"/>
    <w:rsid w:val="0081525D"/>
    <w:rsid w:val="00854CC9"/>
    <w:rsid w:val="00856941"/>
    <w:rsid w:val="00897282"/>
    <w:rsid w:val="008974BF"/>
    <w:rsid w:val="008A3507"/>
    <w:rsid w:val="008A3DCD"/>
    <w:rsid w:val="008D3B8C"/>
    <w:rsid w:val="008E0F33"/>
    <w:rsid w:val="009003CD"/>
    <w:rsid w:val="00931466"/>
    <w:rsid w:val="00934B3F"/>
    <w:rsid w:val="00936231"/>
    <w:rsid w:val="00964E41"/>
    <w:rsid w:val="00A00832"/>
    <w:rsid w:val="00A45542"/>
    <w:rsid w:val="00A563C5"/>
    <w:rsid w:val="00A979D5"/>
    <w:rsid w:val="00AF0CB1"/>
    <w:rsid w:val="00B00226"/>
    <w:rsid w:val="00B31C54"/>
    <w:rsid w:val="00B459CA"/>
    <w:rsid w:val="00B64454"/>
    <w:rsid w:val="00B8684F"/>
    <w:rsid w:val="00B93946"/>
    <w:rsid w:val="00BD0C54"/>
    <w:rsid w:val="00BE43A5"/>
    <w:rsid w:val="00C53B61"/>
    <w:rsid w:val="00CB6B0A"/>
    <w:rsid w:val="00CD7183"/>
    <w:rsid w:val="00CF5DC2"/>
    <w:rsid w:val="00D6615B"/>
    <w:rsid w:val="00DA73A6"/>
    <w:rsid w:val="00DB0B7E"/>
    <w:rsid w:val="00DD48E8"/>
    <w:rsid w:val="00DE3B1E"/>
    <w:rsid w:val="00E526F4"/>
    <w:rsid w:val="00E955C5"/>
    <w:rsid w:val="00EA1B08"/>
    <w:rsid w:val="00EB2085"/>
    <w:rsid w:val="00F13BB3"/>
    <w:rsid w:val="00F21E81"/>
    <w:rsid w:val="00F33737"/>
    <w:rsid w:val="00F831E5"/>
    <w:rsid w:val="00F902F8"/>
    <w:rsid w:val="00FA2097"/>
    <w:rsid w:val="00FB1A43"/>
    <w:rsid w:val="00FC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42DE2-F325-48BD-B6B8-E5EA23EE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F6E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2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F6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623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a">
    <w:name w:val="List"/>
    <w:basedOn w:val="Normalny"/>
    <w:uiPriority w:val="99"/>
    <w:unhideWhenUsed/>
    <w:rsid w:val="002623FA"/>
    <w:pPr>
      <w:ind w:left="283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2623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623FA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6F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8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289E9-080C-4480-8E54-FBE0E7A74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9</Pages>
  <Words>2391</Words>
  <Characters>14352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2016-11-02T10:58:00Z</cp:lastPrinted>
  <dcterms:created xsi:type="dcterms:W3CDTF">2016-09-07T10:40:00Z</dcterms:created>
  <dcterms:modified xsi:type="dcterms:W3CDTF">2016-11-02T10:58:00Z</dcterms:modified>
</cp:coreProperties>
</file>