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F29" w:rsidRDefault="00DF3F29" w:rsidP="00B47CF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b/>
          <w:color w:val="FF0000"/>
        </w:rPr>
        <w:t>Rada Miejska w Wyśmierzycach</w:t>
      </w:r>
      <w:bookmarkStart w:id="0" w:name="_GoBack"/>
      <w:bookmarkEnd w:id="0"/>
    </w:p>
    <w:p w:rsidR="00B47CF9" w:rsidRPr="00690560" w:rsidRDefault="00B47CF9" w:rsidP="00B47CF9">
      <w:pPr>
        <w:spacing w:after="0"/>
        <w:jc w:val="both"/>
        <w:rPr>
          <w:rFonts w:ascii="Calibri" w:hAnsi="Calibri"/>
          <w:sz w:val="20"/>
          <w:szCs w:val="20"/>
        </w:rPr>
      </w:pPr>
      <w:r w:rsidRPr="00690560">
        <w:rPr>
          <w:rFonts w:ascii="Calibri" w:hAnsi="Calibri"/>
          <w:sz w:val="20"/>
          <w:szCs w:val="20"/>
        </w:rPr>
        <w:t>ROA.KOKZSiS.0012.</w:t>
      </w:r>
      <w:r w:rsidR="005265F1">
        <w:rPr>
          <w:rFonts w:ascii="Calibri" w:hAnsi="Calibri"/>
          <w:sz w:val="20"/>
          <w:szCs w:val="20"/>
        </w:rPr>
        <w:t>15</w:t>
      </w:r>
      <w:r w:rsidRPr="00690560">
        <w:rPr>
          <w:rFonts w:ascii="Calibri" w:hAnsi="Calibri"/>
          <w:sz w:val="20"/>
          <w:szCs w:val="20"/>
        </w:rPr>
        <w:t>.2015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690560">
        <w:rPr>
          <w:rFonts w:ascii="Calibri" w:hAnsi="Calibri"/>
          <w:sz w:val="20"/>
          <w:szCs w:val="20"/>
        </w:rPr>
        <w:t>Wyśmierzyce, dn.</w:t>
      </w:r>
      <w:r>
        <w:rPr>
          <w:rFonts w:ascii="Calibri" w:hAnsi="Calibri"/>
          <w:sz w:val="20"/>
          <w:szCs w:val="20"/>
        </w:rPr>
        <w:t xml:space="preserve"> 26 października</w:t>
      </w:r>
      <w:r w:rsidRPr="00690560">
        <w:rPr>
          <w:rFonts w:ascii="Calibri" w:hAnsi="Calibri"/>
          <w:sz w:val="20"/>
          <w:szCs w:val="20"/>
        </w:rPr>
        <w:t xml:space="preserve"> 2015r</w:t>
      </w:r>
      <w:r>
        <w:rPr>
          <w:rFonts w:ascii="Calibri" w:hAnsi="Calibri"/>
          <w:sz w:val="20"/>
          <w:szCs w:val="20"/>
        </w:rPr>
        <w:t>.</w:t>
      </w:r>
    </w:p>
    <w:p w:rsidR="00B47CF9" w:rsidRPr="00690560" w:rsidRDefault="00B47CF9" w:rsidP="00B47CF9">
      <w:pPr>
        <w:spacing w:after="0"/>
        <w:jc w:val="both"/>
        <w:rPr>
          <w:rFonts w:ascii="Calibri" w:hAnsi="Calibri"/>
          <w:sz w:val="20"/>
          <w:szCs w:val="20"/>
        </w:rPr>
      </w:pPr>
      <w:r w:rsidRPr="00690560">
        <w:rPr>
          <w:rFonts w:ascii="Calibri" w:hAnsi="Calibri"/>
          <w:sz w:val="20"/>
          <w:szCs w:val="20"/>
        </w:rPr>
        <w:t>ROA.KBiF.0012.</w:t>
      </w:r>
      <w:r>
        <w:rPr>
          <w:rFonts w:ascii="Calibri" w:hAnsi="Calibri"/>
          <w:sz w:val="20"/>
          <w:szCs w:val="20"/>
        </w:rPr>
        <w:t>14</w:t>
      </w:r>
      <w:r w:rsidRPr="00690560">
        <w:rPr>
          <w:rFonts w:ascii="Calibri" w:hAnsi="Calibri"/>
          <w:sz w:val="20"/>
          <w:szCs w:val="20"/>
        </w:rPr>
        <w:t>.2015</w:t>
      </w:r>
    </w:p>
    <w:p w:rsidR="0009100F" w:rsidRDefault="00B47CF9" w:rsidP="000B2D4E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="0009100F">
        <w:rPr>
          <w:rFonts w:ascii="Calibri" w:hAnsi="Calibri"/>
          <w:sz w:val="20"/>
          <w:szCs w:val="20"/>
        </w:rPr>
        <w:tab/>
      </w:r>
      <w:r w:rsidR="0009100F">
        <w:rPr>
          <w:rFonts w:ascii="Calibri" w:hAnsi="Calibri"/>
          <w:sz w:val="20"/>
          <w:szCs w:val="20"/>
        </w:rPr>
        <w:tab/>
      </w:r>
    </w:p>
    <w:p w:rsidR="000B2D4E" w:rsidRPr="00690560" w:rsidRDefault="000B2D4E" w:rsidP="000B2D4E">
      <w:pPr>
        <w:spacing w:after="0"/>
        <w:jc w:val="both"/>
        <w:rPr>
          <w:rFonts w:ascii="Calibri" w:hAnsi="Calibri"/>
          <w:sz w:val="20"/>
          <w:szCs w:val="20"/>
        </w:rPr>
      </w:pPr>
    </w:p>
    <w:p w:rsidR="00864A58" w:rsidRPr="00690560" w:rsidRDefault="000B2D4E" w:rsidP="00614AA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B22EBA" w:rsidRDefault="00B22EBA" w:rsidP="00B22EBA">
      <w:pPr>
        <w:ind w:left="3540"/>
        <w:rPr>
          <w:rFonts w:ascii="Calibri" w:hAnsi="Calibri"/>
          <w:b/>
          <w:i/>
          <w:sz w:val="24"/>
          <w:szCs w:val="24"/>
        </w:rPr>
      </w:pPr>
      <w:r w:rsidRPr="00690560">
        <w:rPr>
          <w:rFonts w:ascii="Calibri" w:hAnsi="Calibri"/>
          <w:b/>
          <w:i/>
          <w:sz w:val="24"/>
          <w:szCs w:val="24"/>
        </w:rPr>
        <w:t xml:space="preserve">Członkowie Komisji Oświaty, </w:t>
      </w:r>
      <w:r w:rsidRPr="00690560">
        <w:rPr>
          <w:rFonts w:ascii="Calibri" w:hAnsi="Calibri"/>
          <w:b/>
          <w:i/>
          <w:sz w:val="24"/>
          <w:szCs w:val="24"/>
        </w:rPr>
        <w:br/>
        <w:t>Kultury, Zdrowia, Sportu i Spraw Społecznych,</w:t>
      </w:r>
      <w:r w:rsidRPr="00690560">
        <w:rPr>
          <w:rFonts w:ascii="Calibri" w:hAnsi="Calibri"/>
          <w:b/>
          <w:i/>
          <w:sz w:val="24"/>
          <w:szCs w:val="24"/>
        </w:rPr>
        <w:br/>
        <w:t>Członkowie</w:t>
      </w:r>
      <w:r w:rsidR="00F615B8" w:rsidRPr="00690560">
        <w:rPr>
          <w:rFonts w:ascii="Calibri" w:hAnsi="Calibri"/>
          <w:b/>
          <w:i/>
          <w:sz w:val="24"/>
          <w:szCs w:val="24"/>
        </w:rPr>
        <w:t xml:space="preserve"> Komisji</w:t>
      </w:r>
      <w:r w:rsidRPr="00690560">
        <w:rPr>
          <w:rFonts w:ascii="Calibri" w:hAnsi="Calibri"/>
          <w:b/>
          <w:i/>
          <w:sz w:val="24"/>
          <w:szCs w:val="24"/>
        </w:rPr>
        <w:t xml:space="preserve"> Budżetu i Finansów</w:t>
      </w:r>
    </w:p>
    <w:p w:rsidR="00B22EBA" w:rsidRDefault="00B22EBA" w:rsidP="007039F4">
      <w:pPr>
        <w:ind w:firstLine="708"/>
        <w:jc w:val="both"/>
        <w:rPr>
          <w:rFonts w:ascii="Calibri" w:hAnsi="Calibri"/>
        </w:rPr>
      </w:pPr>
      <w:r w:rsidRPr="00690560">
        <w:rPr>
          <w:rFonts w:ascii="Calibri" w:hAnsi="Calibri"/>
        </w:rPr>
        <w:t xml:space="preserve">Na podstawie art. 22 ust. 1 ustawy z dnia 8 marca 1990r. o samorządzie gminnym </w:t>
      </w:r>
      <w:r w:rsidRPr="00690560">
        <w:rPr>
          <w:rFonts w:ascii="Calibri" w:hAnsi="Calibri"/>
        </w:rPr>
        <w:br/>
        <w:t>/Dz. U. z 2013r., poz. 594 ze zm./ oraz §73 Statutu Gminy Wyśmierzyce zwołuję wspólne posiedzenie Komisji Oświaty, Kultury, Zdrowia, Sportu i Spraw Społeczn</w:t>
      </w:r>
      <w:r w:rsidR="00A81D2C" w:rsidRPr="00690560">
        <w:rPr>
          <w:rFonts w:ascii="Calibri" w:hAnsi="Calibri"/>
        </w:rPr>
        <w:t>ych oraz Komisji</w:t>
      </w:r>
      <w:r w:rsidR="000B2D4E">
        <w:rPr>
          <w:rFonts w:ascii="Calibri" w:hAnsi="Calibri"/>
        </w:rPr>
        <w:t xml:space="preserve"> Budżetu i Finansów w dniu </w:t>
      </w:r>
      <w:r w:rsidR="0009100F">
        <w:rPr>
          <w:rFonts w:ascii="Calibri" w:hAnsi="Calibri"/>
        </w:rPr>
        <w:t>3 listopada  2015r. o godz. 9</w:t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t xml:space="preserve"> w siedzibie Urzędu Miejskiego w Wyśmierzycach, ul. A. Mickiewicza 75, sala konferencyjna.</w:t>
      </w:r>
    </w:p>
    <w:p w:rsidR="00B22EBA" w:rsidRPr="00690560" w:rsidRDefault="00B22EBA" w:rsidP="00B22EBA">
      <w:pPr>
        <w:jc w:val="both"/>
        <w:rPr>
          <w:rFonts w:ascii="Calibri" w:hAnsi="Calibri"/>
          <w:b/>
        </w:rPr>
      </w:pPr>
      <w:r w:rsidRPr="00690560">
        <w:rPr>
          <w:rFonts w:ascii="Calibri" w:hAnsi="Calibri"/>
          <w:b/>
        </w:rPr>
        <w:t>Przedmiotem posiedzenia będzie: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Otwarcie</w:t>
      </w:r>
      <w:r w:rsidR="00487DE9" w:rsidRPr="00690560">
        <w:rPr>
          <w:rFonts w:ascii="Calibri" w:hAnsi="Calibri"/>
        </w:rPr>
        <w:t xml:space="preserve"> wspólnego</w:t>
      </w:r>
      <w:r w:rsidRPr="00690560">
        <w:rPr>
          <w:rFonts w:ascii="Calibri" w:hAnsi="Calibri"/>
        </w:rPr>
        <w:t xml:space="preserve"> posiedzenia i stwierdzenie quorum.</w:t>
      </w:r>
    </w:p>
    <w:p w:rsidR="00B22EBA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Przyjęcie porządk</w:t>
      </w:r>
      <w:r w:rsidR="00487DE9" w:rsidRPr="00690560">
        <w:rPr>
          <w:rFonts w:ascii="Calibri" w:hAnsi="Calibri"/>
        </w:rPr>
        <w:t>u wspólnego posiedzenia Komisji</w:t>
      </w:r>
      <w:r w:rsidRPr="00690560">
        <w:rPr>
          <w:rFonts w:ascii="Calibri" w:hAnsi="Calibri"/>
        </w:rPr>
        <w:t>.</w:t>
      </w:r>
    </w:p>
    <w:p w:rsidR="0009100F" w:rsidRDefault="0009100F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</w:t>
      </w:r>
      <w:r w:rsidR="00B47CF9">
        <w:rPr>
          <w:rFonts w:ascii="Calibri" w:hAnsi="Calibri"/>
        </w:rPr>
        <w:t>yjęcie protokołu z posiedzenia Komisji Budżetu i Finansów z dnia 9 października 2015r.</w:t>
      </w:r>
    </w:p>
    <w:p w:rsidR="00B47CF9" w:rsidRPr="00B47CF9" w:rsidRDefault="00B47CF9" w:rsidP="00B47CF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protokołu z posiedzenia Komisji Oświaty, Kultury, Zdrowia, Sportu i Spraw Społecznych z dnia 21 października 2015r.</w:t>
      </w:r>
    </w:p>
    <w:p w:rsidR="000B2D4E" w:rsidRDefault="0009100F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Zaopiniowanie projektów uchwał:</w:t>
      </w:r>
    </w:p>
    <w:p w:rsidR="004C7FBA" w:rsidRPr="004C7FBA" w:rsidRDefault="0009100F" w:rsidP="004C7FBA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w sprawie: </w:t>
      </w:r>
      <w:r w:rsidR="004C7FBA">
        <w:rPr>
          <w:rFonts w:ascii="Calibri" w:hAnsi="Calibri"/>
        </w:rPr>
        <w:t>zmian w Wieloletniej Prognozie Finansowej Gminy Wyśmierzyce na lata 2015-2020,</w:t>
      </w:r>
    </w:p>
    <w:p w:rsidR="0009100F" w:rsidRDefault="0009100F" w:rsidP="0009100F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>w</w:t>
      </w:r>
      <w:r w:rsidR="004C7FBA">
        <w:rPr>
          <w:rFonts w:ascii="Calibri" w:hAnsi="Calibri"/>
        </w:rPr>
        <w:t xml:space="preserve"> sprawie: wprowadzenia zmian w budżecie 2015,</w:t>
      </w:r>
    </w:p>
    <w:p w:rsidR="00B47CF9" w:rsidRDefault="00B47CF9" w:rsidP="0009100F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ustalenia wysokości stawek podatku od nieruchomości na rok 2016 obowiązujących na terenie gminy Wyśmierzyce,</w:t>
      </w:r>
    </w:p>
    <w:p w:rsidR="00B47CF9" w:rsidRDefault="00B47CF9" w:rsidP="0009100F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podatków od środków transportu,</w:t>
      </w:r>
    </w:p>
    <w:p w:rsidR="00B47CF9" w:rsidRDefault="00B47CF9" w:rsidP="0009100F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obniżenia średniej ceny skupu żyta do wymiaru podatku rolnego na 2016 rok,</w:t>
      </w:r>
    </w:p>
    <w:p w:rsidR="00893087" w:rsidRDefault="00893087" w:rsidP="0009100F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przyjęcia obowiązków w zakresie odbierania odpadów komunalnych od właścicieli nieruchomości na terenie Gminy Wyśmierzyce niezamieszkałych przez mieszkańców, na których powstają odpady komunalne z ograniczeniem ww. obowiązków do właścicieli tych nieruchomości, na których znajdują się domki letniskowe oraz właścicieli innych nieruchomości wykorzystywanych na cele rekreacyjno – wypoczynkowe, wykorzystywanych jedynie przez część roku,</w:t>
      </w:r>
    </w:p>
    <w:p w:rsidR="0009100F" w:rsidRDefault="0009100F" w:rsidP="0009100F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</w:t>
      </w:r>
      <w:r w:rsidR="00AA66D6">
        <w:rPr>
          <w:rFonts w:ascii="Calibri" w:hAnsi="Calibri"/>
        </w:rPr>
        <w:t>:</w:t>
      </w:r>
      <w:r w:rsidR="00893087">
        <w:rPr>
          <w:rFonts w:ascii="Calibri" w:hAnsi="Calibri"/>
        </w:rPr>
        <w:t xml:space="preserve"> ustalenia ryczałtowej stawki opłaty za gospodarowanie odpadami komunalnymi dla właścicieli nieruchomości, na których znajdują się domki letniskowe lub innych nieruchomości wykorzystywanych na cele rekreacyjno – wypoczynkowe, wykorzystywanych jedynie przez część roku,</w:t>
      </w:r>
    </w:p>
    <w:p w:rsidR="0009100F" w:rsidRDefault="00893087" w:rsidP="00893087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określenia wzoru deklaracji o wysokości opłaty za gospodarowanie odpadami komunalnymi składanej przez właścicieli nieruchomości zamieszkałych i nieruchomości niezamieszkałych przez mieszkańców, na których znajdują się domki letniskowe lub innych nieruchomości wykorzystywanych na cele rekreacyjno – wypoczynkowe, wykorzystywanych jedynie przez część roku,</w:t>
      </w:r>
    </w:p>
    <w:p w:rsidR="00D72B5A" w:rsidRPr="00893087" w:rsidRDefault="00D72B5A" w:rsidP="00893087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w sprawie: wyrażenia zgody na sprzedaż nieruchomości stanowiącej mienie Gminy Wyśmierzyce.</w:t>
      </w:r>
    </w:p>
    <w:p w:rsidR="00B22EBA" w:rsidRPr="00690560" w:rsidRDefault="00893087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7039F4" w:rsidRDefault="000B2D4E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B22EBA" w:rsidRPr="007039F4" w:rsidRDefault="0009100F" w:rsidP="007039F4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 w:rsidR="00D52936">
        <w:rPr>
          <w:rFonts w:ascii="Calibri" w:hAnsi="Calibri"/>
          <w:b/>
          <w:i/>
          <w:color w:val="FF0000"/>
        </w:rPr>
        <w:tab/>
      </w:r>
      <w:r w:rsidR="007039F4">
        <w:rPr>
          <w:rFonts w:ascii="Calibri" w:hAnsi="Calibri"/>
          <w:b/>
          <w:i/>
          <w:color w:val="FF0000"/>
        </w:rPr>
        <w:t xml:space="preserve">  </w:t>
      </w:r>
      <w:r w:rsidR="00CC2734">
        <w:rPr>
          <w:rFonts w:ascii="Calibri" w:hAnsi="Calibri"/>
          <w:b/>
          <w:i/>
          <w:color w:val="FF0000"/>
        </w:rPr>
        <w:tab/>
      </w:r>
      <w:r w:rsidR="00CC2734">
        <w:rPr>
          <w:rFonts w:ascii="Calibri" w:hAnsi="Calibri"/>
          <w:b/>
          <w:i/>
          <w:color w:val="FF0000"/>
        </w:rPr>
        <w:tab/>
      </w:r>
      <w:r w:rsidR="007039F4">
        <w:rPr>
          <w:rFonts w:ascii="Calibri" w:hAnsi="Calibri"/>
          <w:b/>
          <w:i/>
          <w:color w:val="FF0000"/>
        </w:rPr>
        <w:t xml:space="preserve"> Przewodniczą</w:t>
      </w:r>
      <w:r w:rsidR="000B2D4E">
        <w:rPr>
          <w:rFonts w:ascii="Calibri" w:hAnsi="Calibri"/>
          <w:b/>
          <w:i/>
          <w:color w:val="FF0000"/>
        </w:rPr>
        <w:t>ca Komisji</w:t>
      </w:r>
      <w:r w:rsidR="000B2D4E">
        <w:rPr>
          <w:rFonts w:ascii="Calibri" w:hAnsi="Calibri"/>
          <w:b/>
          <w:i/>
          <w:color w:val="FF0000"/>
        </w:rPr>
        <w:tab/>
        <w:t xml:space="preserve">       </w:t>
      </w:r>
      <w:r>
        <w:rPr>
          <w:rFonts w:ascii="Calibri" w:hAnsi="Calibri"/>
          <w:b/>
          <w:i/>
          <w:color w:val="FF0000"/>
        </w:rPr>
        <w:t xml:space="preserve">Przewodnicząca Komisji </w:t>
      </w:r>
    </w:p>
    <w:p w:rsidR="00B22EBA" w:rsidRDefault="0009100F" w:rsidP="00B22EBA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</w:t>
      </w:r>
      <w:r w:rsidR="00CC2734">
        <w:rPr>
          <w:rFonts w:ascii="Calibri" w:hAnsi="Calibri"/>
          <w:b/>
          <w:i/>
          <w:color w:val="FF0000"/>
        </w:rPr>
        <w:t xml:space="preserve">  </w:t>
      </w:r>
      <w:r>
        <w:rPr>
          <w:rFonts w:ascii="Calibri" w:hAnsi="Calibri"/>
          <w:b/>
          <w:i/>
          <w:color w:val="FF0000"/>
        </w:rPr>
        <w:t xml:space="preserve">   </w:t>
      </w:r>
      <w:r>
        <w:rPr>
          <w:rFonts w:ascii="Calibri" w:hAnsi="Calibri"/>
          <w:b/>
          <w:i/>
          <w:color w:val="FF0000"/>
        </w:rPr>
        <w:tab/>
      </w:r>
      <w:r w:rsidR="00D52936">
        <w:rPr>
          <w:rFonts w:ascii="Calibri" w:hAnsi="Calibri"/>
          <w:b/>
          <w:i/>
          <w:color w:val="FF0000"/>
        </w:rPr>
        <w:t xml:space="preserve">        </w:t>
      </w:r>
      <w:r w:rsidR="000B2D4E">
        <w:rPr>
          <w:rFonts w:ascii="Calibri" w:hAnsi="Calibri"/>
          <w:b/>
          <w:i/>
          <w:color w:val="FF0000"/>
        </w:rPr>
        <w:t xml:space="preserve">  </w:t>
      </w:r>
      <w:r>
        <w:rPr>
          <w:rFonts w:ascii="Calibri" w:hAnsi="Calibri"/>
          <w:b/>
          <w:i/>
          <w:color w:val="FF0000"/>
        </w:rPr>
        <w:t xml:space="preserve">          </w:t>
      </w:r>
      <w:r w:rsidR="00CC2734">
        <w:rPr>
          <w:rFonts w:ascii="Calibri" w:hAnsi="Calibri"/>
          <w:b/>
          <w:i/>
          <w:color w:val="FF0000"/>
        </w:rPr>
        <w:tab/>
      </w:r>
      <w:r w:rsidR="00CC2734">
        <w:rPr>
          <w:rFonts w:ascii="Calibri" w:hAnsi="Calibri"/>
          <w:b/>
          <w:i/>
          <w:color w:val="FF0000"/>
        </w:rPr>
        <w:tab/>
        <w:t xml:space="preserve">      </w:t>
      </w:r>
      <w:r w:rsidR="000B2D4E">
        <w:rPr>
          <w:rFonts w:ascii="Calibri" w:hAnsi="Calibri"/>
          <w:b/>
          <w:i/>
          <w:color w:val="FF0000"/>
        </w:rPr>
        <w:t xml:space="preserve">Joanna Jabłońska                  </w:t>
      </w:r>
      <w:r w:rsidR="007039F4">
        <w:rPr>
          <w:rFonts w:ascii="Calibri" w:hAnsi="Calibri"/>
          <w:b/>
          <w:i/>
          <w:color w:val="FF0000"/>
        </w:rPr>
        <w:t xml:space="preserve"> </w:t>
      </w:r>
      <w:r w:rsidR="000B2D4E">
        <w:rPr>
          <w:rFonts w:ascii="Calibri" w:hAnsi="Calibri"/>
          <w:b/>
          <w:i/>
          <w:color w:val="FF0000"/>
        </w:rPr>
        <w:t xml:space="preserve"> </w:t>
      </w:r>
      <w:r w:rsidR="00D52936">
        <w:rPr>
          <w:rFonts w:ascii="Calibri" w:hAnsi="Calibri"/>
          <w:b/>
          <w:i/>
          <w:color w:val="FF0000"/>
        </w:rPr>
        <w:t xml:space="preserve">  </w:t>
      </w:r>
      <w:r w:rsidR="000B2D4E">
        <w:rPr>
          <w:rFonts w:ascii="Calibri" w:hAnsi="Calibri"/>
          <w:b/>
          <w:i/>
          <w:color w:val="FF0000"/>
        </w:rPr>
        <w:t xml:space="preserve">  </w:t>
      </w:r>
      <w:r>
        <w:rPr>
          <w:rFonts w:ascii="Calibri" w:hAnsi="Calibri"/>
          <w:b/>
          <w:i/>
          <w:color w:val="FF0000"/>
        </w:rPr>
        <w:t xml:space="preserve"> </w:t>
      </w:r>
      <w:r w:rsidR="000B2D4E">
        <w:rPr>
          <w:rFonts w:ascii="Calibri" w:hAnsi="Calibri"/>
          <w:b/>
          <w:i/>
          <w:color w:val="FF0000"/>
        </w:rPr>
        <w:t xml:space="preserve">    </w:t>
      </w:r>
      <w:r>
        <w:rPr>
          <w:rFonts w:ascii="Calibri" w:hAnsi="Calibri"/>
          <w:b/>
          <w:i/>
          <w:color w:val="FF0000"/>
        </w:rPr>
        <w:t>Jolanta Dąbrowska</w:t>
      </w: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Do wiadomości: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B22EBA" w:rsidRDefault="00B22EBA" w:rsidP="00B22EBA">
      <w:pPr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09100F" w:rsidRDefault="0009100F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09100F" w:rsidRDefault="0009100F" w:rsidP="0009100F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</w:t>
      </w:r>
      <w:r w:rsidR="002E60C8">
        <w:rPr>
          <w:rFonts w:ascii="Calibri" w:hAnsi="Calibri"/>
          <w:sz w:val="16"/>
          <w:szCs w:val="16"/>
        </w:rPr>
        <w:t>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09100F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R. GKBiOŚ – Pan Janusz Malik</w:t>
      </w:r>
      <w:r w:rsidR="000B2D4E">
        <w:rPr>
          <w:rFonts w:ascii="Calibri" w:hAnsi="Calibri"/>
          <w:sz w:val="16"/>
          <w:szCs w:val="16"/>
        </w:rPr>
        <w:tab/>
      </w:r>
      <w:r w:rsidR="000B2D4E">
        <w:rPr>
          <w:rFonts w:ascii="Calibri" w:hAnsi="Calibri"/>
          <w:sz w:val="16"/>
          <w:szCs w:val="16"/>
        </w:rPr>
        <w:tab/>
      </w:r>
      <w:r w:rsidR="000B2D4E">
        <w:rPr>
          <w:rFonts w:ascii="Calibri" w:hAnsi="Calibri"/>
          <w:sz w:val="16"/>
          <w:szCs w:val="16"/>
        </w:rPr>
        <w:tab/>
      </w:r>
      <w:r w:rsidR="000B2D4E">
        <w:rPr>
          <w:rFonts w:ascii="Calibri" w:hAnsi="Calibri"/>
          <w:sz w:val="16"/>
          <w:szCs w:val="16"/>
        </w:rPr>
        <w:tab/>
      </w:r>
      <w:r w:rsidR="000B2D4E"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0B2D4E">
        <w:rPr>
          <w:rFonts w:ascii="Calibri" w:hAnsi="Calibri"/>
          <w:sz w:val="16"/>
          <w:szCs w:val="16"/>
        </w:rPr>
        <w:t>………………………………………………</w:t>
      </w:r>
    </w:p>
    <w:p w:rsidR="00A8285B" w:rsidRPr="00A8285B" w:rsidRDefault="00A8285B" w:rsidP="00A8285B">
      <w:pPr>
        <w:pStyle w:val="Akapitzlist"/>
        <w:rPr>
          <w:rFonts w:ascii="Calibri" w:hAnsi="Calibri"/>
          <w:sz w:val="16"/>
          <w:szCs w:val="16"/>
        </w:rPr>
      </w:pPr>
    </w:p>
    <w:p w:rsidR="00A8285B" w:rsidRDefault="00A8285B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Inspektor – Pani Jolanta Cybulska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D72B5A" w:rsidRPr="00D72B5A" w:rsidRDefault="00D72B5A" w:rsidP="00D72B5A">
      <w:pPr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b/>
          <w:i/>
          <w:color w:val="FF0000"/>
        </w:rPr>
      </w:pPr>
    </w:p>
    <w:p w:rsidR="00DB16A8" w:rsidRDefault="00DB16A8"/>
    <w:sectPr w:rsidR="00DB1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60D24AC"/>
    <w:multiLevelType w:val="hybridMultilevel"/>
    <w:tmpl w:val="F87AEA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86B71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EBA"/>
    <w:rsid w:val="0009100F"/>
    <w:rsid w:val="000B2D4E"/>
    <w:rsid w:val="000F6E99"/>
    <w:rsid w:val="001541D3"/>
    <w:rsid w:val="0026593C"/>
    <w:rsid w:val="002A37BA"/>
    <w:rsid w:val="002E60C8"/>
    <w:rsid w:val="00487DE9"/>
    <w:rsid w:val="004C7FBA"/>
    <w:rsid w:val="00520EF7"/>
    <w:rsid w:val="005265F1"/>
    <w:rsid w:val="00614AA1"/>
    <w:rsid w:val="00690560"/>
    <w:rsid w:val="006D1268"/>
    <w:rsid w:val="007039F4"/>
    <w:rsid w:val="00864A58"/>
    <w:rsid w:val="00893087"/>
    <w:rsid w:val="008E4BF2"/>
    <w:rsid w:val="009F771E"/>
    <w:rsid w:val="00A81D2C"/>
    <w:rsid w:val="00A8285B"/>
    <w:rsid w:val="00AA66D6"/>
    <w:rsid w:val="00B22EBA"/>
    <w:rsid w:val="00B47CF9"/>
    <w:rsid w:val="00B54FEA"/>
    <w:rsid w:val="00B9469F"/>
    <w:rsid w:val="00CC2734"/>
    <w:rsid w:val="00D52936"/>
    <w:rsid w:val="00D72B5A"/>
    <w:rsid w:val="00DB16A8"/>
    <w:rsid w:val="00DF1D33"/>
    <w:rsid w:val="00DF3F29"/>
    <w:rsid w:val="00F6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A5F793-636A-4551-8C0A-94C8224A6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EB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E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7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7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470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8</cp:revision>
  <cp:lastPrinted>2015-11-24T09:39:00Z</cp:lastPrinted>
  <dcterms:created xsi:type="dcterms:W3CDTF">2015-10-06T12:14:00Z</dcterms:created>
  <dcterms:modified xsi:type="dcterms:W3CDTF">2016-03-11T09:27:00Z</dcterms:modified>
</cp:coreProperties>
</file>