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229" w:rsidRDefault="00A74229" w:rsidP="00A74229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>Protokół Nr 05/16</w:t>
      </w:r>
      <w:r>
        <w:rPr>
          <w:b/>
          <w:sz w:val="26"/>
          <w:szCs w:val="26"/>
        </w:rPr>
        <w:br/>
      </w:r>
      <w:r>
        <w:rPr>
          <w:b/>
          <w:sz w:val="24"/>
          <w:szCs w:val="24"/>
        </w:rPr>
        <w:t>z posiedzenia połączonych Komisji Budżetu i Finansów, Komisji Oświaty, Kultury, Zdrowia, Sportu i Spraw Społecznych, które odbyło się 29 lutego 2016 roku o godz. 9</w:t>
      </w:r>
      <w:r>
        <w:rPr>
          <w:b/>
          <w:sz w:val="24"/>
          <w:szCs w:val="24"/>
        </w:rPr>
        <w:sym w:font="Symbol" w:char="F0B0"/>
      </w:r>
      <w:r>
        <w:rPr>
          <w:b/>
          <w:sz w:val="24"/>
          <w:szCs w:val="24"/>
        </w:rPr>
        <w:sym w:font="Symbol" w:char="F0B0"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  <w:t>w Urzędzie Miejskim w Wyśmierzycach, ul. A. Mickiewicza 75</w:t>
      </w:r>
    </w:p>
    <w:p w:rsidR="00A74229" w:rsidRDefault="00A74229" w:rsidP="00A74229">
      <w:pPr>
        <w:jc w:val="both"/>
        <w:rPr>
          <w:b/>
          <w:sz w:val="24"/>
          <w:szCs w:val="24"/>
        </w:rPr>
      </w:pPr>
    </w:p>
    <w:p w:rsidR="00A74229" w:rsidRDefault="00A74229" w:rsidP="00A74229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A74229" w:rsidRDefault="00A74229" w:rsidP="00A74229">
      <w:pPr>
        <w:jc w:val="both"/>
        <w:rPr>
          <w:b/>
        </w:rPr>
      </w:pPr>
      <w:r>
        <w:t>Obradom przewodniczyła</w:t>
      </w:r>
      <w:r>
        <w:rPr>
          <w:b/>
        </w:rPr>
        <w:t xml:space="preserve"> Pani Joanna Jabłońska – Przewodnic</w:t>
      </w:r>
      <w:r w:rsidR="00F50C96">
        <w:rPr>
          <w:b/>
        </w:rPr>
        <w:t>ząca Komisji Budżetu i Finansów</w:t>
      </w:r>
      <w:r>
        <w:rPr>
          <w:b/>
        </w:rPr>
        <w:t xml:space="preserve">. </w:t>
      </w:r>
    </w:p>
    <w:p w:rsidR="00A74229" w:rsidRDefault="00A74229" w:rsidP="00A74229">
      <w:pPr>
        <w:jc w:val="both"/>
      </w:pPr>
      <w:r>
        <w:rPr>
          <w:b/>
        </w:rPr>
        <w:t>Przewodnicząca powitała</w:t>
      </w:r>
      <w:r>
        <w:t xml:space="preserve"> zaproszonych gości oraz obecnych członków obu Komisji.</w:t>
      </w:r>
    </w:p>
    <w:p w:rsidR="00A74229" w:rsidRDefault="00A74229" w:rsidP="00A74229">
      <w:pPr>
        <w:jc w:val="both"/>
      </w:pPr>
      <w:r>
        <w:t>Otworzyła posiedzenie Komisji stwierdzając quorum.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Ad. 2.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Przewodnicząca odczytała porządek obrad:</w:t>
      </w:r>
    </w:p>
    <w:p w:rsidR="00A74229" w:rsidRDefault="00A74229" w:rsidP="00A74229">
      <w:pPr>
        <w:spacing w:after="0"/>
        <w:jc w:val="both"/>
        <w:rPr>
          <w:b/>
        </w:rPr>
      </w:pPr>
    </w:p>
    <w:p w:rsidR="00A74229" w:rsidRPr="00A74229" w:rsidRDefault="00A74229" w:rsidP="00A7422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Otwarcie wspólnego posiedzenia i stwierdzenie quorum.</w:t>
      </w:r>
    </w:p>
    <w:p w:rsidR="00A74229" w:rsidRPr="00A74229" w:rsidRDefault="00A74229" w:rsidP="00A7422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Przyjęcie porządku wspólnego posiedzenia Komisji.</w:t>
      </w:r>
    </w:p>
    <w:p w:rsidR="00A74229" w:rsidRPr="00A74229" w:rsidRDefault="00A74229" w:rsidP="00A7422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Przyjęcie protokołu ze wspólnego posiedzenia Komisji Rewizyjnej, Komisji Budżetu i Finansów oraz Komisji Oświaty, Kultury, Zdrowia, Sportu i Spraw Społecznych z dnia 23 lutego 2016r. /protokół był wyłożony do wglądu w Urzędzie Miejskim/.</w:t>
      </w:r>
    </w:p>
    <w:p w:rsidR="00A74229" w:rsidRPr="00A74229" w:rsidRDefault="00A74229" w:rsidP="00A7422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Realizacja Planu Pracy Komisji Budżetu i Finansów:</w:t>
      </w:r>
    </w:p>
    <w:p w:rsidR="00A74229" w:rsidRPr="00A74229" w:rsidRDefault="00A74229" w:rsidP="00A74229">
      <w:pPr>
        <w:numPr>
          <w:ilvl w:val="0"/>
          <w:numId w:val="5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Funkcjonowanie Ośrodka Pomocy Społecznej.</w:t>
      </w:r>
    </w:p>
    <w:p w:rsidR="00A74229" w:rsidRPr="00A74229" w:rsidRDefault="00A74229" w:rsidP="00A7422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Realizacja Planu Pracy Komisji Oświaty, Kultury, Zdrowia, Sportu i Spraw Społecznych:</w:t>
      </w:r>
    </w:p>
    <w:p w:rsidR="00A74229" w:rsidRPr="00A74229" w:rsidRDefault="00A74229" w:rsidP="00A74229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Sprawozdanie z działalności dotyczącej przeciwdziałaniu przemocy w rodzinie.</w:t>
      </w:r>
    </w:p>
    <w:p w:rsidR="00A74229" w:rsidRPr="00A74229" w:rsidRDefault="00A74229" w:rsidP="00A7422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Wolne wnioski.</w:t>
      </w:r>
    </w:p>
    <w:p w:rsidR="00A74229" w:rsidRPr="00A74229" w:rsidRDefault="00A74229" w:rsidP="00A7422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74229">
        <w:rPr>
          <w:rFonts w:eastAsiaTheme="minorHAnsi" w:cstheme="minorBidi"/>
        </w:rPr>
        <w:t>Zamknięcie posiedzenia Komisji.</w:t>
      </w:r>
    </w:p>
    <w:p w:rsidR="007470B2" w:rsidRPr="007470B2" w:rsidRDefault="007470B2" w:rsidP="007470B2">
      <w:pPr>
        <w:spacing w:after="0"/>
        <w:jc w:val="both"/>
        <w:rPr>
          <w:b/>
          <w:szCs w:val="20"/>
        </w:rPr>
      </w:pPr>
    </w:p>
    <w:p w:rsidR="007470B2" w:rsidRPr="007470B2" w:rsidRDefault="007470B2" w:rsidP="007470B2">
      <w:pPr>
        <w:spacing w:after="0"/>
        <w:jc w:val="both"/>
        <w:rPr>
          <w:szCs w:val="20"/>
        </w:rPr>
      </w:pPr>
      <w:r w:rsidRPr="007470B2">
        <w:rPr>
          <w:b/>
          <w:szCs w:val="20"/>
        </w:rPr>
        <w:t>Przewodnicząca</w:t>
      </w:r>
      <w:r w:rsidRPr="007470B2">
        <w:rPr>
          <w:szCs w:val="20"/>
        </w:rPr>
        <w:t xml:space="preserve"> zapytała czy są uwagi do porządku obrad.</w:t>
      </w:r>
    </w:p>
    <w:p w:rsidR="007470B2" w:rsidRPr="007470B2" w:rsidRDefault="007470B2" w:rsidP="007470B2">
      <w:pPr>
        <w:spacing w:after="0"/>
        <w:jc w:val="both"/>
        <w:rPr>
          <w:szCs w:val="20"/>
        </w:rPr>
      </w:pPr>
    </w:p>
    <w:p w:rsidR="007470B2" w:rsidRPr="007470B2" w:rsidRDefault="007470B2" w:rsidP="007470B2">
      <w:pPr>
        <w:spacing w:after="0"/>
        <w:jc w:val="both"/>
        <w:rPr>
          <w:b/>
          <w:szCs w:val="20"/>
        </w:rPr>
      </w:pPr>
      <w:r w:rsidRPr="007470B2">
        <w:rPr>
          <w:b/>
          <w:szCs w:val="20"/>
        </w:rPr>
        <w:t xml:space="preserve">Uwag nie było. </w:t>
      </w:r>
    </w:p>
    <w:p w:rsidR="007470B2" w:rsidRPr="007470B2" w:rsidRDefault="007470B2" w:rsidP="007470B2">
      <w:pPr>
        <w:spacing w:after="0"/>
        <w:jc w:val="both"/>
        <w:rPr>
          <w:szCs w:val="20"/>
        </w:rPr>
      </w:pPr>
      <w:r w:rsidRPr="007470B2">
        <w:rPr>
          <w:szCs w:val="20"/>
        </w:rPr>
        <w:t>Porządek obrad przyjęto jednogłośnie.</w:t>
      </w:r>
    </w:p>
    <w:p w:rsidR="007470B2" w:rsidRDefault="007470B2" w:rsidP="00A74229">
      <w:pPr>
        <w:jc w:val="both"/>
        <w:rPr>
          <w:rFonts w:eastAsiaTheme="minorHAnsi" w:cstheme="minorBidi"/>
        </w:rPr>
      </w:pPr>
    </w:p>
    <w:p w:rsidR="00A74229" w:rsidRDefault="00A74229" w:rsidP="00A74229">
      <w:pPr>
        <w:jc w:val="both"/>
        <w:rPr>
          <w:b/>
        </w:rPr>
      </w:pPr>
      <w:r>
        <w:rPr>
          <w:b/>
        </w:rPr>
        <w:t>Ad. 3.</w:t>
      </w:r>
    </w:p>
    <w:p w:rsidR="008030B8" w:rsidRPr="00B32EE8" w:rsidRDefault="008030B8" w:rsidP="008030B8">
      <w:pPr>
        <w:spacing w:after="0"/>
        <w:contextualSpacing/>
        <w:jc w:val="both"/>
      </w:pPr>
      <w:r w:rsidRPr="00B32EE8">
        <w:rPr>
          <w:b/>
        </w:rPr>
        <w:t xml:space="preserve">Przewodnicząca Komisji Budżetu i Finansów </w:t>
      </w:r>
      <w:r w:rsidRPr="00B32EE8">
        <w:t>zapytał czy są uwagi do protokołu z po</w:t>
      </w:r>
      <w:r>
        <w:t>przedniego posiedzenia z dnia 23</w:t>
      </w:r>
      <w:r w:rsidRPr="00B32EE8">
        <w:t xml:space="preserve"> </w:t>
      </w:r>
      <w:r>
        <w:t>lutego</w:t>
      </w:r>
      <w:r w:rsidRPr="00B32EE8">
        <w:t xml:space="preserve"> 2015 roku, którego projekt był wyłożony do zapoznania w Urzędzie Miejskim – Biurze Rady.</w:t>
      </w:r>
    </w:p>
    <w:p w:rsidR="008030B8" w:rsidRPr="00B32EE8" w:rsidRDefault="008030B8" w:rsidP="008030B8">
      <w:pPr>
        <w:spacing w:after="0"/>
        <w:contextualSpacing/>
        <w:jc w:val="both"/>
      </w:pPr>
    </w:p>
    <w:p w:rsidR="008030B8" w:rsidRPr="00B32EE8" w:rsidRDefault="007470B2" w:rsidP="008030B8">
      <w:pPr>
        <w:spacing w:after="0"/>
        <w:contextualSpacing/>
        <w:jc w:val="both"/>
        <w:rPr>
          <w:b/>
        </w:rPr>
      </w:pPr>
      <w:r>
        <w:rPr>
          <w:b/>
        </w:rPr>
        <w:t>Radni głosując: za – 7 głosów, wstrzymujących – 0 głosów, przeciwko – 1 głos przyjęli protokół z poprzedniego posiedzenia z dnia 23 lutego 2016r.</w:t>
      </w:r>
      <w:r w:rsidR="008030B8" w:rsidRPr="00B32EE8">
        <w:rPr>
          <w:b/>
        </w:rPr>
        <w:t>.</w:t>
      </w:r>
    </w:p>
    <w:p w:rsidR="007470B2" w:rsidRDefault="007470B2" w:rsidP="00A74229">
      <w:pPr>
        <w:spacing w:after="0"/>
        <w:contextualSpacing/>
        <w:jc w:val="both"/>
        <w:rPr>
          <w:b/>
        </w:rPr>
      </w:pPr>
    </w:p>
    <w:p w:rsidR="00001A3A" w:rsidRDefault="00001A3A" w:rsidP="00A74229">
      <w:pPr>
        <w:spacing w:after="0"/>
        <w:contextualSpacing/>
        <w:jc w:val="both"/>
        <w:rPr>
          <w:b/>
        </w:rPr>
      </w:pPr>
    </w:p>
    <w:p w:rsidR="00001A3A" w:rsidRDefault="00001A3A" w:rsidP="00A74229">
      <w:pPr>
        <w:spacing w:after="0"/>
        <w:contextualSpacing/>
        <w:jc w:val="both"/>
        <w:rPr>
          <w:b/>
        </w:rPr>
      </w:pPr>
    </w:p>
    <w:p w:rsidR="00A74229" w:rsidRDefault="00A74229" w:rsidP="00A74229">
      <w:pPr>
        <w:spacing w:after="0"/>
        <w:contextualSpacing/>
        <w:jc w:val="both"/>
        <w:rPr>
          <w:b/>
        </w:rPr>
      </w:pPr>
      <w:r>
        <w:rPr>
          <w:b/>
        </w:rPr>
        <w:lastRenderedPageBreak/>
        <w:t xml:space="preserve">Ad. 4. </w:t>
      </w:r>
    </w:p>
    <w:p w:rsidR="00092088" w:rsidRDefault="00092088" w:rsidP="00A74229">
      <w:pPr>
        <w:spacing w:after="0"/>
        <w:contextualSpacing/>
        <w:jc w:val="both"/>
        <w:rPr>
          <w:b/>
        </w:rPr>
      </w:pPr>
      <w:r>
        <w:rPr>
          <w:b/>
        </w:rPr>
        <w:t>Punkty a) i b) zostały omówione razem.</w:t>
      </w:r>
    </w:p>
    <w:p w:rsidR="00092088" w:rsidRDefault="00092088" w:rsidP="00A74229">
      <w:pPr>
        <w:spacing w:after="0"/>
        <w:contextualSpacing/>
        <w:jc w:val="both"/>
        <w:rPr>
          <w:b/>
        </w:rPr>
      </w:pPr>
    </w:p>
    <w:p w:rsidR="00CE7690" w:rsidRDefault="008030B8" w:rsidP="001E642B">
      <w:pPr>
        <w:spacing w:after="0"/>
        <w:jc w:val="both"/>
        <w:rPr>
          <w:rFonts w:eastAsiaTheme="minorHAnsi" w:cstheme="minorBidi"/>
          <w:bCs/>
        </w:rPr>
      </w:pPr>
      <w:r w:rsidRPr="008030B8">
        <w:rPr>
          <w:rFonts w:eastAsiaTheme="minorHAnsi" w:cstheme="minorBidi"/>
          <w:b/>
          <w:bCs/>
        </w:rPr>
        <w:t>Pani Irena Wilewska – Kierownik Miejsko Gminnego Ośrodka Pomocy Społecznej</w:t>
      </w:r>
      <w:r>
        <w:rPr>
          <w:rFonts w:eastAsiaTheme="minorHAnsi" w:cstheme="minorBidi"/>
          <w:b/>
          <w:bCs/>
        </w:rPr>
        <w:t xml:space="preserve">, </w:t>
      </w:r>
      <w:r>
        <w:rPr>
          <w:rFonts w:eastAsiaTheme="minorHAnsi" w:cstheme="minorBidi"/>
          <w:bCs/>
        </w:rPr>
        <w:t>zabierając głos, przedstawiła</w:t>
      </w:r>
      <w:r w:rsidR="00A00100">
        <w:rPr>
          <w:rFonts w:eastAsiaTheme="minorHAnsi" w:cstheme="minorBidi"/>
          <w:bCs/>
        </w:rPr>
        <w:t xml:space="preserve"> „Sprawozdanie z działalności </w:t>
      </w:r>
      <w:r w:rsidR="00F76CEC">
        <w:rPr>
          <w:rFonts w:eastAsiaTheme="minorHAnsi" w:cstheme="minorBidi"/>
          <w:bCs/>
        </w:rPr>
        <w:t>M</w:t>
      </w:r>
      <w:r w:rsidR="00A00100">
        <w:rPr>
          <w:rFonts w:eastAsiaTheme="minorHAnsi" w:cstheme="minorBidi"/>
          <w:bCs/>
        </w:rPr>
        <w:t xml:space="preserve">iejsko – </w:t>
      </w:r>
      <w:r w:rsidR="00F76CEC">
        <w:rPr>
          <w:rFonts w:eastAsiaTheme="minorHAnsi" w:cstheme="minorBidi"/>
          <w:bCs/>
        </w:rPr>
        <w:t>G</w:t>
      </w:r>
      <w:r w:rsidR="00A00100">
        <w:rPr>
          <w:rFonts w:eastAsiaTheme="minorHAnsi" w:cstheme="minorBidi"/>
          <w:bCs/>
        </w:rPr>
        <w:t xml:space="preserve">minnego </w:t>
      </w:r>
      <w:r w:rsidR="00F76CEC">
        <w:rPr>
          <w:rFonts w:eastAsiaTheme="minorHAnsi" w:cstheme="minorBidi"/>
          <w:bCs/>
        </w:rPr>
        <w:t>O</w:t>
      </w:r>
      <w:r w:rsidR="00A00100">
        <w:rPr>
          <w:rFonts w:eastAsiaTheme="minorHAnsi" w:cstheme="minorBidi"/>
          <w:bCs/>
        </w:rPr>
        <w:t>środka Pomocy Społecznej za rok 2015</w:t>
      </w:r>
      <w:r w:rsidR="00F76CEC">
        <w:rPr>
          <w:rFonts w:eastAsiaTheme="minorHAnsi" w:cstheme="minorBidi"/>
          <w:bCs/>
        </w:rPr>
        <w:t>”</w:t>
      </w:r>
      <w:r w:rsidR="004A0038">
        <w:rPr>
          <w:rFonts w:eastAsiaTheme="minorHAnsi" w:cstheme="minorBidi"/>
          <w:bCs/>
        </w:rPr>
        <w:t xml:space="preserve"> (Załącznik nr 1).</w:t>
      </w:r>
    </w:p>
    <w:p w:rsidR="001E642B" w:rsidRDefault="0019311A" w:rsidP="001E642B">
      <w:pPr>
        <w:spacing w:after="0"/>
        <w:jc w:val="both"/>
        <w:rPr>
          <w:rFonts w:eastAsiaTheme="minorHAnsi" w:cstheme="minorBidi"/>
          <w:bCs/>
        </w:rPr>
      </w:pPr>
      <w:r>
        <w:rPr>
          <w:rFonts w:eastAsiaTheme="minorHAnsi" w:cstheme="minorBidi"/>
          <w:bCs/>
        </w:rPr>
        <w:t>Poinformowała, iż Miejsko – Gminny Ośrodek Pomocy Społecznej funkcjonuje w zależności od możliwości budżetu Gmin</w:t>
      </w:r>
      <w:r w:rsidR="00CE7690">
        <w:rPr>
          <w:rFonts w:eastAsiaTheme="minorHAnsi" w:cstheme="minorBidi"/>
          <w:bCs/>
        </w:rPr>
        <w:t xml:space="preserve">y, dodała również, </w:t>
      </w:r>
      <w:r w:rsidR="00703A13">
        <w:rPr>
          <w:rFonts w:eastAsiaTheme="minorHAnsi" w:cstheme="minorBidi"/>
          <w:bCs/>
        </w:rPr>
        <w:t>i</w:t>
      </w:r>
      <w:r w:rsidR="00CE7690">
        <w:rPr>
          <w:rFonts w:eastAsiaTheme="minorHAnsi" w:cstheme="minorBidi"/>
          <w:bCs/>
        </w:rPr>
        <w:t>ż 8 rodzin objętych jest pomocą MGOPS.</w:t>
      </w:r>
    </w:p>
    <w:p w:rsidR="004A0038" w:rsidRPr="005E0DE9" w:rsidRDefault="001E642B" w:rsidP="001E642B">
      <w:pPr>
        <w:spacing w:after="0"/>
        <w:jc w:val="both"/>
        <w:rPr>
          <w:rFonts w:eastAsiaTheme="minorHAnsi" w:cstheme="minorBidi"/>
          <w:b/>
          <w:bCs/>
        </w:rPr>
      </w:pPr>
      <w:r w:rsidRPr="005E0DE9">
        <w:rPr>
          <w:rFonts w:eastAsiaTheme="minorHAnsi" w:cstheme="minorBidi"/>
          <w:b/>
          <w:bCs/>
        </w:rPr>
        <w:t>O</w:t>
      </w:r>
      <w:r w:rsidR="00BA5C7E" w:rsidRPr="005E0DE9">
        <w:rPr>
          <w:rFonts w:eastAsia="Times New Roman" w:cstheme="minorBidi"/>
          <w:b/>
        </w:rPr>
        <w:t xml:space="preserve">mówiła </w:t>
      </w:r>
      <w:r w:rsidRPr="005E0DE9">
        <w:rPr>
          <w:rFonts w:eastAsia="Times New Roman" w:cstheme="minorBidi"/>
          <w:b/>
        </w:rPr>
        <w:t xml:space="preserve">szczegółowo </w:t>
      </w:r>
      <w:r w:rsidR="00BA5C7E" w:rsidRPr="005E0DE9">
        <w:rPr>
          <w:rFonts w:eastAsia="Times New Roman" w:cstheme="minorBidi"/>
          <w:b/>
        </w:rPr>
        <w:t>następujące tematy:</w:t>
      </w:r>
    </w:p>
    <w:p w:rsidR="00BA5C7E" w:rsidRPr="005E0DE9" w:rsidRDefault="00BA5C7E" w:rsidP="005E0DE9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Program „Rodzin 500+”, poinformowała, iż obecnie trwają prace nad tym programem</w:t>
      </w:r>
      <w:r w:rsidR="005E0DE9">
        <w:rPr>
          <w:rFonts w:eastAsia="Times New Roman" w:cstheme="minorBidi"/>
        </w:rPr>
        <w:t>, m. in. pisane są sprawozdania</w:t>
      </w:r>
      <w:r w:rsidRPr="005E0DE9">
        <w:rPr>
          <w:rFonts w:eastAsia="Times New Roman" w:cstheme="minorBidi"/>
        </w:rPr>
        <w:t>.</w:t>
      </w:r>
    </w:p>
    <w:p w:rsidR="00BA5C7E" w:rsidRDefault="00A723DE" w:rsidP="00BA5C7E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Dział</w:t>
      </w:r>
      <w:r w:rsidR="0019311A">
        <w:rPr>
          <w:rFonts w:eastAsia="Times New Roman" w:cstheme="minorBidi"/>
        </w:rPr>
        <w:t xml:space="preserve"> socjalny i</w:t>
      </w:r>
      <w:r>
        <w:rPr>
          <w:rFonts w:eastAsia="Times New Roman" w:cstheme="minorBidi"/>
        </w:rPr>
        <w:t xml:space="preserve"> świadczeń rodzinnych.</w:t>
      </w:r>
    </w:p>
    <w:p w:rsidR="00A723DE" w:rsidRDefault="00A723DE" w:rsidP="00BA5C7E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Zakres obowiązków pracowników MGOPS.</w:t>
      </w:r>
    </w:p>
    <w:p w:rsidR="00A723DE" w:rsidRDefault="00A723DE" w:rsidP="00BA5C7E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Zatrudnienie w MGOPS</w:t>
      </w:r>
      <w:r w:rsidR="0019311A">
        <w:rPr>
          <w:rFonts w:eastAsia="Times New Roman" w:cstheme="minorBidi"/>
        </w:rPr>
        <w:t xml:space="preserve"> – 6 osób jest zatrudnionych – kierownik, asystentka, pracownik socjalny</w:t>
      </w:r>
      <w:r w:rsidR="00F52F0A">
        <w:rPr>
          <w:rFonts w:eastAsia="Times New Roman" w:cstheme="minorBidi"/>
        </w:rPr>
        <w:t xml:space="preserve">, pracownik </w:t>
      </w:r>
      <w:r w:rsidR="0051194E">
        <w:rPr>
          <w:rFonts w:eastAsia="Times New Roman" w:cstheme="minorBidi"/>
        </w:rPr>
        <w:t xml:space="preserve">zajmujący się działem </w:t>
      </w:r>
      <w:r w:rsidR="00F52F0A">
        <w:rPr>
          <w:rFonts w:eastAsia="Times New Roman" w:cstheme="minorBidi"/>
        </w:rPr>
        <w:t>świadczeń rodzinnych</w:t>
      </w:r>
      <w:r w:rsidR="0019311A">
        <w:rPr>
          <w:rFonts w:eastAsia="Times New Roman" w:cstheme="minorBidi"/>
        </w:rPr>
        <w:t xml:space="preserve"> </w:t>
      </w:r>
      <w:r w:rsidR="0051194E">
        <w:rPr>
          <w:rFonts w:eastAsia="Times New Roman" w:cstheme="minorBidi"/>
        </w:rPr>
        <w:t>oraz</w:t>
      </w:r>
      <w:r w:rsidR="0019311A" w:rsidRPr="0019311A">
        <w:rPr>
          <w:rFonts w:eastAsia="Times New Roman" w:cstheme="minorBidi"/>
        </w:rPr>
        <w:t xml:space="preserve"> </w:t>
      </w:r>
      <w:r w:rsidR="0019311A">
        <w:rPr>
          <w:rFonts w:eastAsia="Times New Roman" w:cstheme="minorBidi"/>
        </w:rPr>
        <w:t>dwie pracownice przebywające na urlopie macierzyńskim</w:t>
      </w:r>
      <w:r>
        <w:rPr>
          <w:rFonts w:eastAsia="Times New Roman" w:cstheme="minorBidi"/>
        </w:rPr>
        <w:t>.</w:t>
      </w:r>
    </w:p>
    <w:p w:rsidR="00A723DE" w:rsidRDefault="00A723DE" w:rsidP="00BA5C7E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Dożywianie dzieci – 55 dzieci korzysta z pomocy, koszt – 1,90 zł – Zespół Szkół Samorządowych, 2,66 zł – Publiczne Przedszkole.</w:t>
      </w:r>
    </w:p>
    <w:p w:rsidR="00A723DE" w:rsidRDefault="00A723DE" w:rsidP="00BA5C7E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Rozdział 85213 – Składki Zdrowotne</w:t>
      </w:r>
      <w:r w:rsidR="0019311A">
        <w:rPr>
          <w:rFonts w:eastAsia="Times New Roman" w:cstheme="minorBidi"/>
        </w:rPr>
        <w:t xml:space="preserve"> – </w:t>
      </w:r>
      <w:r w:rsidR="00F71AF7">
        <w:rPr>
          <w:rFonts w:eastAsia="Times New Roman" w:cstheme="minorBidi"/>
        </w:rPr>
        <w:t>W odpowiedzi na pytanie Pani Jolanty Dąbrowskiej, Pani Irena</w:t>
      </w:r>
      <w:r w:rsidR="00703A13">
        <w:rPr>
          <w:rFonts w:eastAsia="Times New Roman" w:cstheme="minorBidi"/>
        </w:rPr>
        <w:t xml:space="preserve"> Wilewska</w:t>
      </w:r>
      <w:r w:rsidR="00F71AF7">
        <w:rPr>
          <w:rFonts w:eastAsia="Times New Roman" w:cstheme="minorBidi"/>
        </w:rPr>
        <w:t xml:space="preserve"> wyjaśniła, iż składki te </w:t>
      </w:r>
      <w:r w:rsidR="0019311A">
        <w:rPr>
          <w:rFonts w:eastAsia="Times New Roman" w:cstheme="minorBidi"/>
        </w:rPr>
        <w:t>przysługują osobom, które nie pracują oraz nie posiadają prawa do emerytury</w:t>
      </w:r>
      <w:r>
        <w:rPr>
          <w:rFonts w:eastAsia="Times New Roman" w:cstheme="minorBidi"/>
        </w:rPr>
        <w:t>.</w:t>
      </w:r>
    </w:p>
    <w:p w:rsidR="00A723DE" w:rsidRDefault="00A723DE" w:rsidP="00BA5C7E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Rozdział 85214 – Zasiłki i pomoce w naturze (zasiłki okresowe, zasiłki celowe i w naturze, w tym specjalne)</w:t>
      </w:r>
      <w:r w:rsidR="00AC1829">
        <w:rPr>
          <w:rFonts w:eastAsia="Times New Roman" w:cstheme="minorBidi"/>
        </w:rPr>
        <w:t>, zasiłek celowy – przeznaczony jest na sfinansowanie określonych wydatków, zasiłek okresowy – przeznaczony jest dla osób, które nie mają żadnych dochodów lub ich dochody są bardzo niskie i nie wystarczają na zaspokojenie niezbędnych potrzeb życiowych, zwłaszcza ze względu na długotrwałą chorobę czy niepełnosprawność.</w:t>
      </w:r>
    </w:p>
    <w:p w:rsidR="00A723DE" w:rsidRPr="00AC1829" w:rsidRDefault="00A723DE" w:rsidP="00977738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 w:rsidRPr="00977738">
        <w:rPr>
          <w:rFonts w:eastAsia="Times New Roman" w:cstheme="minorBidi"/>
        </w:rPr>
        <w:t>Rozdział 85216 – Zasiłek stały</w:t>
      </w:r>
      <w:r w:rsidR="00977738" w:rsidRPr="00977738">
        <w:rPr>
          <w:rFonts w:eastAsia="Times New Roman" w:cstheme="minorBidi"/>
        </w:rPr>
        <w:t xml:space="preserve"> – 604 zł netto,</w:t>
      </w:r>
      <w:r w:rsidR="00EA6FEF">
        <w:rPr>
          <w:rFonts w:eastAsia="Times New Roman" w:cstheme="minorBidi"/>
        </w:rPr>
        <w:t xml:space="preserve"> według ustawowych warunków,</w:t>
      </w:r>
      <w:r w:rsidR="00977738" w:rsidRPr="00977738">
        <w:rPr>
          <w:rFonts w:eastAsia="Times New Roman" w:cstheme="minorBidi"/>
        </w:rPr>
        <w:t xml:space="preserve"> przysługuje pełnoletniej osobie samotnie gospodarującej, niezdolnej do</w:t>
      </w:r>
      <w:r w:rsidR="00703A13">
        <w:rPr>
          <w:rFonts w:eastAsia="Times New Roman" w:cstheme="minorBidi"/>
        </w:rPr>
        <w:t xml:space="preserve"> pracy z powodu wieku (mężczyzna</w:t>
      </w:r>
      <w:r w:rsidR="00977738" w:rsidRPr="00977738">
        <w:rPr>
          <w:rFonts w:eastAsia="Times New Roman" w:cstheme="minorBidi"/>
        </w:rPr>
        <w:t>, k</w:t>
      </w:r>
      <w:r w:rsidR="00703A13">
        <w:rPr>
          <w:rFonts w:eastAsia="Times New Roman" w:cstheme="minorBidi"/>
        </w:rPr>
        <w:t>tóry ukończył 65 lat lub kobieta</w:t>
      </w:r>
      <w:r w:rsidR="00977738" w:rsidRPr="00977738">
        <w:rPr>
          <w:rFonts w:eastAsia="Times New Roman" w:cstheme="minorBidi"/>
        </w:rPr>
        <w:t>, która ukończyła 60 lat i którym nie przysługuje renta lub emerytura) lub całkowicie niezdolnej do pracy (wymaga orzeczenia komisji ZUS lub lekarza orzecznika o całkowitej niezdolności do pracy ewentualnie niezdolności do samodzielnej egzystencji albo przyznania I lub II grupy inwalidztwa), jeżeli jej dochód jest niższy od kryterium dochodoweg</w:t>
      </w:r>
      <w:r w:rsidR="00B50F7E">
        <w:rPr>
          <w:rFonts w:eastAsia="Times New Roman" w:cstheme="minorBidi"/>
        </w:rPr>
        <w:t xml:space="preserve">o osoby samotnie gospodarującej oraz </w:t>
      </w:r>
      <w:r w:rsidR="00B50F7E">
        <w:t xml:space="preserve">pełnoletniej osobie pozostającej w rodzinie, niezdolnej do pracy z powodu wieku lub całkowicie niezdolnej do pracy, jeżeli jej dochód, jak również dochód na osobę </w:t>
      </w:r>
      <w:proofErr w:type="gramStart"/>
      <w:r w:rsidR="00B50F7E">
        <w:t>w</w:t>
      </w:r>
      <w:proofErr w:type="gramEnd"/>
      <w:r w:rsidR="00B50F7E">
        <w:t xml:space="preserve"> rodzinie są niższe od kryterium dochodowego na osobę w rodzinie.</w:t>
      </w:r>
      <w:r w:rsidR="00F71AF7">
        <w:t xml:space="preserve"> W odpowiedzi na pytanie Pani Agaty Kacprzak, Pani Irena Wilewska, poinformowała, iż dodatkowym warunkiem uzyskania zasiłku jest zerowy dochód. </w:t>
      </w:r>
    </w:p>
    <w:p w:rsidR="00AC1829" w:rsidRPr="00094CE3" w:rsidRDefault="00AC1829" w:rsidP="00977738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t>„Niebieska Karta” – Pani Irena Wilewska, wyrażając swoją opinię w tym temacie, poinformowała, iż jej zdaniem kiedyś procedura ta</w:t>
      </w:r>
      <w:r w:rsidR="00E701BC">
        <w:t xml:space="preserve"> funkcjonowała znacznie lepiej, gdyż nie było zespołów, tylko konkretne jednostki miały możliwość udzielenia pomocy. </w:t>
      </w:r>
    </w:p>
    <w:p w:rsidR="00094CE3" w:rsidRPr="00002844" w:rsidRDefault="00094CE3" w:rsidP="00977738">
      <w:pPr>
        <w:pStyle w:val="Akapitzlist"/>
        <w:numPr>
          <w:ilvl w:val="0"/>
          <w:numId w:val="7"/>
        </w:numPr>
        <w:jc w:val="both"/>
        <w:rPr>
          <w:rFonts w:eastAsia="Times New Roman" w:cstheme="minorBidi"/>
        </w:rPr>
      </w:pPr>
      <w:r>
        <w:t>Wsparcia MGOPS przez Wojewodę.</w:t>
      </w:r>
    </w:p>
    <w:p w:rsidR="00EB3848" w:rsidRDefault="00EB3848" w:rsidP="00EB3848">
      <w:pPr>
        <w:spacing w:after="0"/>
        <w:ind w:left="360"/>
        <w:jc w:val="both"/>
      </w:pPr>
      <w:r>
        <w:t>W odpowiedzi na pytanie Pana Kazimierza Dąbrowskiego, Kierownik MGOPS, poinformowała, iż dzięki pracy asystenta rodziny, MGOPS ma szansę sprawdzić, jak dana rodzina funkcjonuje.</w:t>
      </w:r>
    </w:p>
    <w:p w:rsidR="00EB3848" w:rsidRDefault="00EB3848" w:rsidP="00EB3848">
      <w:pPr>
        <w:jc w:val="both"/>
        <w:rPr>
          <w:rFonts w:eastAsia="Times New Roman" w:cstheme="minorBidi"/>
        </w:rPr>
      </w:pPr>
    </w:p>
    <w:p w:rsidR="00EB3848" w:rsidRDefault="00EB3848" w:rsidP="00EB3848">
      <w:pPr>
        <w:jc w:val="both"/>
        <w:rPr>
          <w:rFonts w:eastAsia="Times New Roman" w:cstheme="minorBidi"/>
        </w:rPr>
      </w:pPr>
    </w:p>
    <w:p w:rsidR="00EB3848" w:rsidRDefault="00EB3848" w:rsidP="00EB3848">
      <w:pPr>
        <w:spacing w:after="0"/>
        <w:jc w:val="both"/>
      </w:pPr>
      <w:r>
        <w:t>W związki z urlopem macierzyńskim dwóch pracownic, MGOPS w 2015 roku zaoszczędził ok 50.000 zł, oszczędności te zostały w budżecie Gminy, zostały przeznaczone na organizację i pracę Ośrodka.</w:t>
      </w:r>
    </w:p>
    <w:p w:rsidR="00EB3848" w:rsidRDefault="00EB3848" w:rsidP="00EB3848">
      <w:pPr>
        <w:spacing w:after="0"/>
        <w:jc w:val="both"/>
      </w:pPr>
    </w:p>
    <w:p w:rsidR="00EB3848" w:rsidRDefault="00EB3848" w:rsidP="00EB3848">
      <w:pPr>
        <w:spacing w:after="0"/>
        <w:jc w:val="both"/>
      </w:pPr>
      <w:r>
        <w:t>Dodała również, iż obecnie z terenu Gminy Wyśmierzyce w Domu Pomocy Społecznej przebywają dwie osoby.</w:t>
      </w:r>
    </w:p>
    <w:p w:rsidR="00001A3A" w:rsidRDefault="00001A3A" w:rsidP="00EB3848">
      <w:pPr>
        <w:jc w:val="both"/>
        <w:rPr>
          <w:rFonts w:eastAsia="Times New Roman" w:cstheme="minorBidi"/>
        </w:rPr>
      </w:pPr>
    </w:p>
    <w:p w:rsidR="00094CE3" w:rsidRDefault="00EB3848" w:rsidP="00EB3848">
      <w:p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W odpowiedzi na pytani Pana Stanisława Syty (Czy w 2015 roku w porównaniu 2014 roku, uzależnionych jest mniej czy więcej?), Pani Irena Wilewska, poinformowała, iż w 2015 roku uzależnionych niestety jest znacznie więcej.</w:t>
      </w:r>
    </w:p>
    <w:p w:rsidR="00002844" w:rsidRPr="00EB3848" w:rsidRDefault="00002844" w:rsidP="00EB3848">
      <w:pPr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>W odpowiedzi na pytanie Pani Jolanty Dąbrowskiej w sprawie</w:t>
      </w:r>
      <w:r w:rsidR="00703A13">
        <w:rPr>
          <w:rFonts w:eastAsia="Times New Roman" w:cstheme="minorBidi"/>
        </w:rPr>
        <w:t xml:space="preserve"> przemocy w rodzinie czy osoby poddają się</w:t>
      </w:r>
      <w:r>
        <w:rPr>
          <w:rFonts w:eastAsia="Times New Roman" w:cstheme="minorBidi"/>
        </w:rPr>
        <w:t xml:space="preserve"> obdukcji, Pani Irena Wilewska poinformowała, iż zdarzają się takie sytuacje, jednak niestety zazwyczaj rodziny wycofują </w:t>
      </w:r>
      <w:r w:rsidR="00120D9B">
        <w:rPr>
          <w:rFonts w:eastAsia="Times New Roman" w:cstheme="minorBidi"/>
        </w:rPr>
        <w:t>się z podjęcia dalszych działań.</w:t>
      </w:r>
    </w:p>
    <w:p w:rsidR="00DC0CF8" w:rsidRDefault="00FC0344" w:rsidP="00FC0344">
      <w:pPr>
        <w:spacing w:after="0"/>
        <w:jc w:val="both"/>
      </w:pPr>
      <w:r w:rsidRPr="00092088">
        <w:rPr>
          <w:b/>
        </w:rPr>
        <w:t>Burmistrz</w:t>
      </w:r>
      <w:r>
        <w:t>, zabierając głos przedstawił propozycję przywrócenia w Wyśmierzycach, do funkcjonowania, charytatywnej organizacji pod nazwą „Caritas”.</w:t>
      </w:r>
      <w:r w:rsidR="00002844">
        <w:t xml:space="preserve"> Celem przywrócenia organizacji jest współpraca z MGOPS oraz pomoc rodzinom potrzebującym.</w:t>
      </w:r>
      <w:r>
        <w:t xml:space="preserve"> </w:t>
      </w:r>
      <w:r w:rsidR="00002844">
        <w:t>Poinformował, iż jest po rozmowach z Księdzem Robertem Sionkiem, który wyraził pozytywną opinię na ten temat.</w:t>
      </w:r>
    </w:p>
    <w:p w:rsidR="000618E6" w:rsidRDefault="000618E6" w:rsidP="00A74229">
      <w:pPr>
        <w:spacing w:after="0"/>
        <w:jc w:val="both"/>
      </w:pPr>
    </w:p>
    <w:p w:rsidR="00001A3A" w:rsidRDefault="00001A3A" w:rsidP="00A74229">
      <w:pPr>
        <w:spacing w:after="0"/>
        <w:jc w:val="both"/>
      </w:pPr>
      <w:r>
        <w:t xml:space="preserve">Podsumowując, </w:t>
      </w:r>
      <w:r w:rsidRPr="00001A3A">
        <w:rPr>
          <w:b/>
        </w:rPr>
        <w:t>Pani Irena Wilewska</w:t>
      </w:r>
      <w:r>
        <w:t xml:space="preserve"> wraz z </w:t>
      </w:r>
      <w:r w:rsidRPr="00001A3A">
        <w:rPr>
          <w:b/>
        </w:rPr>
        <w:t>Panem Burmistrzem</w:t>
      </w:r>
      <w:r>
        <w:t xml:space="preserve"> poinformowali, iż jest to bardzo trudna praca, jednak </w:t>
      </w:r>
      <w:r w:rsidR="00AC207D">
        <w:t>pomoc ludziom jest konieczna</w:t>
      </w:r>
      <w:r>
        <w:t>.</w:t>
      </w:r>
    </w:p>
    <w:p w:rsidR="00001A3A" w:rsidRDefault="00001A3A" w:rsidP="00A74229">
      <w:pPr>
        <w:spacing w:after="0"/>
        <w:jc w:val="both"/>
      </w:pPr>
    </w:p>
    <w:p w:rsidR="00AC1829" w:rsidRDefault="00AC1829" w:rsidP="00A74229">
      <w:pPr>
        <w:spacing w:after="0"/>
        <w:jc w:val="both"/>
        <w:rPr>
          <w:b/>
        </w:rPr>
      </w:pPr>
      <w:r w:rsidRPr="00AC1829">
        <w:rPr>
          <w:b/>
        </w:rPr>
        <w:t>Przewodnicząca Komisji Budżetu I finansów zarządziła przerwę od godziny</w:t>
      </w:r>
      <w:proofErr w:type="gramStart"/>
      <w:r w:rsidRPr="00AC1829">
        <w:rPr>
          <w:b/>
        </w:rPr>
        <w:t xml:space="preserve"> 9:45 do</w:t>
      </w:r>
      <w:proofErr w:type="gramEnd"/>
      <w:r w:rsidRPr="00AC1829">
        <w:rPr>
          <w:b/>
        </w:rPr>
        <w:t xml:space="preserve"> godziny 10:00.</w:t>
      </w:r>
    </w:p>
    <w:p w:rsidR="00AC1829" w:rsidRDefault="00AC1829" w:rsidP="00A74229">
      <w:pPr>
        <w:spacing w:after="0"/>
        <w:jc w:val="both"/>
        <w:rPr>
          <w:b/>
        </w:rPr>
      </w:pPr>
    </w:p>
    <w:p w:rsidR="003D3840" w:rsidRDefault="00AC1829" w:rsidP="00AC1829">
      <w:pPr>
        <w:jc w:val="both"/>
        <w:rPr>
          <w:b/>
        </w:rPr>
      </w:pPr>
      <w:r w:rsidRPr="00AC1829">
        <w:rPr>
          <w:b/>
        </w:rPr>
        <w:t>O godzinie</w:t>
      </w:r>
      <w:proofErr w:type="gramStart"/>
      <w:r w:rsidRPr="00AC1829">
        <w:rPr>
          <w:b/>
        </w:rPr>
        <w:t xml:space="preserve"> 10:00 Prz</w:t>
      </w:r>
      <w:bookmarkStart w:id="0" w:name="_GoBack"/>
      <w:bookmarkEnd w:id="0"/>
      <w:r w:rsidRPr="00AC1829">
        <w:rPr>
          <w:b/>
        </w:rPr>
        <w:t>ewodnicząca</w:t>
      </w:r>
      <w:proofErr w:type="gramEnd"/>
      <w:r w:rsidRPr="00AC1829">
        <w:rPr>
          <w:b/>
        </w:rPr>
        <w:t xml:space="preserve"> otworzyła posiedzenie Komisji stwierdzając quorum.</w:t>
      </w:r>
    </w:p>
    <w:p w:rsidR="009C419D" w:rsidRPr="009C419D" w:rsidRDefault="009C419D" w:rsidP="00AC1829">
      <w:pPr>
        <w:jc w:val="both"/>
      </w:pPr>
      <w:r>
        <w:t>O godzinie</w:t>
      </w:r>
      <w:proofErr w:type="gramStart"/>
      <w:r>
        <w:t xml:space="preserve"> 10:40, </w:t>
      </w:r>
      <w:r>
        <w:rPr>
          <w:b/>
        </w:rPr>
        <w:t>Pani</w:t>
      </w:r>
      <w:proofErr w:type="gramEnd"/>
      <w:r>
        <w:rPr>
          <w:b/>
        </w:rPr>
        <w:t xml:space="preserve"> Joanna Jabłońska – Przewodnicząca Komisji Budżetu i Finansów</w:t>
      </w:r>
      <w:r>
        <w:t xml:space="preserve"> opuściła posiedzenie.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Ad. 6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001A3A" w:rsidRDefault="00001A3A" w:rsidP="00A74229">
      <w:pPr>
        <w:spacing w:after="0"/>
        <w:jc w:val="both"/>
        <w:rPr>
          <w:b/>
        </w:rPr>
      </w:pPr>
    </w:p>
    <w:p w:rsidR="009B3F16" w:rsidRDefault="003E74C7" w:rsidP="00A74229">
      <w:pPr>
        <w:spacing w:after="0"/>
        <w:jc w:val="both"/>
      </w:pPr>
      <w:r w:rsidRPr="003E74C7">
        <w:t>W wolnych wnioskach omówiono</w:t>
      </w:r>
      <w:r w:rsidR="009B3F16">
        <w:t xml:space="preserve"> następujące tematy:</w:t>
      </w:r>
    </w:p>
    <w:p w:rsidR="009B3F16" w:rsidRDefault="00A33AEF" w:rsidP="009B3F16">
      <w:pPr>
        <w:pStyle w:val="Akapitzlist"/>
        <w:numPr>
          <w:ilvl w:val="0"/>
          <w:numId w:val="8"/>
        </w:numPr>
        <w:spacing w:after="0"/>
        <w:jc w:val="both"/>
      </w:pPr>
      <w:r>
        <w:t>Ś</w:t>
      </w:r>
      <w:r w:rsidR="009B3F16">
        <w:t>ciągalność</w:t>
      </w:r>
      <w:r w:rsidR="003E74C7" w:rsidRPr="003E74C7">
        <w:t xml:space="preserve"> </w:t>
      </w:r>
      <w:r w:rsidR="009B3F16">
        <w:t>opłaty za gospodarowanie odpadami komunalnymi</w:t>
      </w:r>
      <w:r>
        <w:t>.</w:t>
      </w:r>
    </w:p>
    <w:p w:rsidR="00703A13" w:rsidRDefault="00703A13" w:rsidP="00703A13">
      <w:pPr>
        <w:jc w:val="both"/>
      </w:pPr>
      <w:r w:rsidRPr="00703A13">
        <w:rPr>
          <w:b/>
        </w:rPr>
        <w:t>Pani Sekretarz</w:t>
      </w:r>
      <w:r w:rsidRPr="00D854C4">
        <w:t>, zabierając głos, poinformowała, iż Urząd posiada wykaz osób, które</w:t>
      </w:r>
      <w:r>
        <w:t xml:space="preserve"> złożyły deklarację, a </w:t>
      </w:r>
      <w:r w:rsidRPr="00D854C4">
        <w:t xml:space="preserve">nie dokonują opłaty za </w:t>
      </w:r>
      <w:r>
        <w:t>gospodarowanie odpadami, dodała również, iż d</w:t>
      </w:r>
      <w:r w:rsidRPr="00D854C4">
        <w:t>o Urzędu Skarbowego z</w:t>
      </w:r>
      <w:r>
        <w:t xml:space="preserve">ostało przekazane 15 tytułów wykonawczych, na kwotę 3.599 </w:t>
      </w:r>
      <w:proofErr w:type="gramStart"/>
      <w:r>
        <w:t>zł</w:t>
      </w:r>
      <w:proofErr w:type="gramEnd"/>
      <w:r>
        <w:t>.</w:t>
      </w:r>
    </w:p>
    <w:p w:rsidR="00703A13" w:rsidRDefault="00703A13" w:rsidP="00703A13">
      <w:pPr>
        <w:jc w:val="both"/>
      </w:pPr>
      <w:r>
        <w:t xml:space="preserve">Zadłużenie z dnia 01.12.2015 </w:t>
      </w:r>
      <w:proofErr w:type="gramStart"/>
      <w:r>
        <w:t>r</w:t>
      </w:r>
      <w:proofErr w:type="gramEnd"/>
      <w:r>
        <w:t xml:space="preserve">. zmniejszyło się do 4.970 </w:t>
      </w:r>
      <w:proofErr w:type="gramStart"/>
      <w:r>
        <w:t>zł</w:t>
      </w:r>
      <w:proofErr w:type="gramEnd"/>
      <w:r>
        <w:t xml:space="preserve">. </w:t>
      </w:r>
    </w:p>
    <w:p w:rsidR="00703A13" w:rsidRDefault="00703A13" w:rsidP="00703A13">
      <w:pPr>
        <w:jc w:val="both"/>
      </w:pPr>
      <w:r>
        <w:t>12 osób nie złożyło deklaracji, są to mieszkańcy Gminy Wyśmierzyce, zostały wszczęte postępowanie. W związku z osobami, które uchylają się od dokonywania opłat za gospodarowanie odpadami, wystawiane są decyzje naliczające.</w:t>
      </w:r>
    </w:p>
    <w:p w:rsidR="00703A13" w:rsidRDefault="00703A13" w:rsidP="00703A13">
      <w:pPr>
        <w:spacing w:after="0"/>
        <w:jc w:val="both"/>
      </w:pPr>
    </w:p>
    <w:p w:rsidR="009B3F16" w:rsidRDefault="00A33AEF" w:rsidP="009B3F16">
      <w:pPr>
        <w:pStyle w:val="Akapitzlist"/>
        <w:numPr>
          <w:ilvl w:val="0"/>
          <w:numId w:val="8"/>
        </w:numPr>
        <w:spacing w:after="0"/>
        <w:jc w:val="both"/>
      </w:pPr>
      <w:r>
        <w:lastRenderedPageBreak/>
        <w:t>Z</w:t>
      </w:r>
      <w:r w:rsidR="00AC1829">
        <w:t xml:space="preserve">miany </w:t>
      </w:r>
      <w:r w:rsidR="008D4917">
        <w:t xml:space="preserve">w </w:t>
      </w:r>
      <w:r>
        <w:t>ordynacji podatkowej.</w:t>
      </w:r>
    </w:p>
    <w:p w:rsidR="00981912" w:rsidRDefault="00A33AEF" w:rsidP="009B3F16">
      <w:pPr>
        <w:pStyle w:val="Akapitzlist"/>
        <w:numPr>
          <w:ilvl w:val="0"/>
          <w:numId w:val="8"/>
        </w:numPr>
        <w:spacing w:after="0"/>
        <w:jc w:val="both"/>
      </w:pPr>
      <w:r>
        <w:t>Wysokość opłaty adiacenckiej.</w:t>
      </w:r>
    </w:p>
    <w:p w:rsidR="00981912" w:rsidRDefault="00A33AEF" w:rsidP="009B3F16">
      <w:pPr>
        <w:pStyle w:val="Akapitzlist"/>
        <w:numPr>
          <w:ilvl w:val="0"/>
          <w:numId w:val="8"/>
        </w:numPr>
        <w:spacing w:after="0"/>
        <w:jc w:val="both"/>
      </w:pPr>
      <w:r>
        <w:t>P</w:t>
      </w:r>
      <w:r w:rsidR="003E74C7" w:rsidRPr="003E74C7">
        <w:t>roblem związany z zanieczyszczaniem lasów</w:t>
      </w:r>
      <w:r>
        <w:t>.</w:t>
      </w:r>
    </w:p>
    <w:p w:rsidR="00A74229" w:rsidRDefault="00A33AEF" w:rsidP="009B3F16">
      <w:pPr>
        <w:pStyle w:val="Akapitzlist"/>
        <w:numPr>
          <w:ilvl w:val="0"/>
          <w:numId w:val="8"/>
        </w:numPr>
        <w:spacing w:after="0"/>
        <w:jc w:val="both"/>
      </w:pPr>
      <w:r>
        <w:t>I</w:t>
      </w:r>
      <w:r w:rsidR="00981912">
        <w:t>loś</w:t>
      </w:r>
      <w:r w:rsidR="009C419D">
        <w:t>ci</w:t>
      </w:r>
      <w:r w:rsidR="00981912">
        <w:t xml:space="preserve"> wykorzystanej wody na terenie Gminy Wyśmierzyce w stosunku do ilości wyprodukowanych odpadów płynnych</w:t>
      </w:r>
      <w:r>
        <w:t>.</w:t>
      </w:r>
    </w:p>
    <w:p w:rsidR="00844959" w:rsidRDefault="00A33AEF" w:rsidP="009B3F16">
      <w:pPr>
        <w:pStyle w:val="Akapitzlist"/>
        <w:numPr>
          <w:ilvl w:val="0"/>
          <w:numId w:val="8"/>
        </w:numPr>
        <w:spacing w:after="0"/>
        <w:jc w:val="both"/>
      </w:pPr>
      <w:r>
        <w:t>O</w:t>
      </w:r>
      <w:r w:rsidR="00844959">
        <w:t xml:space="preserve">dbioru odpadów komunalnych. </w:t>
      </w:r>
    </w:p>
    <w:p w:rsidR="00981912" w:rsidRDefault="00981912" w:rsidP="00981912">
      <w:pPr>
        <w:spacing w:after="0"/>
        <w:jc w:val="both"/>
      </w:pPr>
    </w:p>
    <w:p w:rsidR="009C419D" w:rsidRDefault="009C419D" w:rsidP="00981912">
      <w:pPr>
        <w:spacing w:after="0"/>
        <w:jc w:val="both"/>
      </w:pPr>
    </w:p>
    <w:p w:rsidR="003E74C7" w:rsidRDefault="009C419D" w:rsidP="00A74229">
      <w:pPr>
        <w:spacing w:after="0"/>
        <w:jc w:val="both"/>
      </w:pPr>
      <w:r>
        <w:t>O godzinie</w:t>
      </w:r>
      <w:proofErr w:type="gramStart"/>
      <w:r>
        <w:t xml:space="preserve"> 11:00 </w:t>
      </w:r>
      <w:r w:rsidRPr="009C419D">
        <w:rPr>
          <w:b/>
        </w:rPr>
        <w:t>Pani</w:t>
      </w:r>
      <w:proofErr w:type="gramEnd"/>
      <w:r w:rsidRPr="009C419D">
        <w:rPr>
          <w:b/>
        </w:rPr>
        <w:t xml:space="preserve"> Jolanta Dąbrowska – Przewodnicząca Komisji Oświaty, Kultury, Zdrowia, Sportu i Spraw Społecznych</w:t>
      </w:r>
      <w:r>
        <w:t xml:space="preserve"> stwierdziła, iż porządek obrad został wyczerpany w związku z czym zamknęła wspólne posiedzenie Komisji.</w:t>
      </w:r>
    </w:p>
    <w:p w:rsidR="009C419D" w:rsidRDefault="009C419D" w:rsidP="00A74229">
      <w:pPr>
        <w:spacing w:after="0"/>
        <w:jc w:val="both"/>
      </w:pPr>
    </w:p>
    <w:p w:rsidR="009C419D" w:rsidRDefault="009C419D" w:rsidP="00A74229">
      <w:pPr>
        <w:spacing w:after="0"/>
        <w:jc w:val="both"/>
      </w:pPr>
    </w:p>
    <w:p w:rsidR="00A74229" w:rsidRDefault="00A74229" w:rsidP="00A74229">
      <w:pPr>
        <w:spacing w:after="0"/>
        <w:jc w:val="both"/>
        <w:rPr>
          <w:sz w:val="24"/>
          <w:szCs w:val="24"/>
        </w:rPr>
      </w:pPr>
      <w:r>
        <w:t>Na tym protokół zakończono.</w:t>
      </w:r>
    </w:p>
    <w:p w:rsidR="00A74229" w:rsidRDefault="00A74229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8030B8" w:rsidRPr="00E04B87" w:rsidRDefault="00A74229" w:rsidP="008030B8">
      <w:pPr>
        <w:spacing w:after="0"/>
        <w:ind w:firstLine="708"/>
        <w:jc w:val="both"/>
        <w:rPr>
          <w:color w:val="FF0000"/>
        </w:rPr>
      </w:pPr>
      <w:r w:rsidRPr="00E04B87">
        <w:rPr>
          <w:b/>
          <w:i/>
          <w:color w:val="FF0000"/>
        </w:rPr>
        <w:t xml:space="preserve">Przewodnicząca </w:t>
      </w:r>
      <w:proofErr w:type="gramStart"/>
      <w:r w:rsidRPr="00E04B87">
        <w:rPr>
          <w:b/>
          <w:i/>
          <w:color w:val="FF0000"/>
        </w:rPr>
        <w:t>Komisji</w:t>
      </w:r>
      <w:r w:rsidR="008030B8" w:rsidRPr="00E04B87">
        <w:rPr>
          <w:color w:val="FF0000"/>
        </w:rPr>
        <w:t xml:space="preserve">                                                  </w:t>
      </w:r>
      <w:proofErr w:type="gramEnd"/>
      <w:r w:rsidR="008030B8" w:rsidRPr="00E04B87">
        <w:rPr>
          <w:color w:val="FF0000"/>
        </w:rPr>
        <w:t xml:space="preserve">  </w:t>
      </w:r>
      <w:r w:rsidR="008030B8" w:rsidRPr="00E04B87">
        <w:rPr>
          <w:color w:val="FF0000"/>
        </w:rPr>
        <w:tab/>
      </w:r>
      <w:r w:rsidR="008030B8" w:rsidRPr="00E04B87">
        <w:rPr>
          <w:color w:val="FF0000"/>
        </w:rPr>
        <w:tab/>
      </w:r>
      <w:r w:rsidR="008030B8" w:rsidRPr="00E04B87">
        <w:rPr>
          <w:b/>
          <w:i/>
          <w:color w:val="FF0000"/>
        </w:rPr>
        <w:t>Przewodnicząca Komisji</w:t>
      </w:r>
    </w:p>
    <w:p w:rsidR="00A74229" w:rsidRPr="00E04B87" w:rsidRDefault="00A74229" w:rsidP="00A74229">
      <w:pPr>
        <w:spacing w:after="0"/>
        <w:jc w:val="both"/>
        <w:rPr>
          <w:color w:val="FF0000"/>
        </w:rPr>
      </w:pPr>
    </w:p>
    <w:p w:rsidR="008030B8" w:rsidRPr="00E04B87" w:rsidRDefault="008030B8" w:rsidP="008030B8">
      <w:pPr>
        <w:spacing w:after="0"/>
        <w:ind w:firstLine="708"/>
        <w:jc w:val="both"/>
        <w:rPr>
          <w:b/>
          <w:i/>
          <w:color w:val="FF0000"/>
        </w:rPr>
      </w:pPr>
      <w:r w:rsidRPr="00E04B87">
        <w:rPr>
          <w:b/>
          <w:i/>
          <w:color w:val="FF0000"/>
        </w:rPr>
        <w:t xml:space="preserve">      </w:t>
      </w:r>
      <w:r w:rsidR="00A74229" w:rsidRPr="00E04B87">
        <w:rPr>
          <w:b/>
          <w:i/>
          <w:color w:val="FF0000"/>
        </w:rPr>
        <w:t xml:space="preserve">Jabłońska </w:t>
      </w:r>
      <w:proofErr w:type="gramStart"/>
      <w:r w:rsidR="00A74229" w:rsidRPr="00E04B87">
        <w:rPr>
          <w:b/>
          <w:i/>
          <w:color w:val="FF0000"/>
        </w:rPr>
        <w:t>Joanna</w:t>
      </w:r>
      <w:r w:rsidRPr="00E04B87">
        <w:rPr>
          <w:color w:val="FF0000"/>
        </w:rPr>
        <w:t xml:space="preserve">                                                  </w:t>
      </w:r>
      <w:proofErr w:type="gramEnd"/>
      <w:r w:rsidRPr="00E04B87">
        <w:rPr>
          <w:color w:val="FF0000"/>
        </w:rPr>
        <w:t xml:space="preserve"> </w:t>
      </w:r>
      <w:r w:rsidRPr="00E04B87">
        <w:rPr>
          <w:b/>
          <w:i/>
          <w:color w:val="FF0000"/>
        </w:rPr>
        <w:t xml:space="preserve">     </w:t>
      </w:r>
      <w:r w:rsidRPr="00E04B87">
        <w:rPr>
          <w:b/>
          <w:i/>
          <w:color w:val="FF0000"/>
        </w:rPr>
        <w:tab/>
      </w:r>
      <w:r w:rsidRPr="00E04B87">
        <w:rPr>
          <w:b/>
          <w:i/>
          <w:color w:val="FF0000"/>
        </w:rPr>
        <w:tab/>
        <w:t xml:space="preserve">   Dąbrowska Jolanta</w:t>
      </w:r>
    </w:p>
    <w:p w:rsidR="009C419D" w:rsidRDefault="00A74229" w:rsidP="00A74229">
      <w:pPr>
        <w:spacing w:after="0"/>
        <w:jc w:val="both"/>
        <w:rPr>
          <w:color w:val="FF0000"/>
        </w:rPr>
      </w:pPr>
      <w:r w:rsidRPr="00E04B87">
        <w:rPr>
          <w:color w:val="FF0000"/>
        </w:rPr>
        <w:t xml:space="preserve">                          </w:t>
      </w: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A74229" w:rsidRPr="00E04B87" w:rsidRDefault="00A74229" w:rsidP="00A74229">
      <w:pPr>
        <w:spacing w:after="0"/>
        <w:jc w:val="both"/>
        <w:rPr>
          <w:color w:val="FF0000"/>
        </w:rPr>
      </w:pPr>
      <w:r w:rsidRPr="00E04B87">
        <w:rPr>
          <w:color w:val="FF0000"/>
        </w:rPr>
        <w:t xml:space="preserve">                                                                </w:t>
      </w:r>
    </w:p>
    <w:p w:rsidR="00A74229" w:rsidRDefault="00A74229" w:rsidP="00A74229">
      <w:pPr>
        <w:spacing w:after="0"/>
        <w:jc w:val="both"/>
        <w:rPr>
          <w:b/>
          <w:i/>
        </w:rPr>
      </w:pPr>
    </w:p>
    <w:p w:rsidR="008D37B9" w:rsidRDefault="008D37B9" w:rsidP="00A74229">
      <w:pPr>
        <w:spacing w:after="0"/>
        <w:jc w:val="both"/>
        <w:rPr>
          <w:b/>
          <w:i/>
        </w:rPr>
      </w:pPr>
    </w:p>
    <w:p w:rsidR="00A00100" w:rsidRDefault="00A00100" w:rsidP="00A74229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E90FBC" w:rsidRDefault="00A00100" w:rsidP="009B3F16">
      <w:pPr>
        <w:ind w:left="426"/>
        <w:contextualSpacing/>
        <w:jc w:val="both"/>
      </w:pPr>
      <w:r>
        <w:rPr>
          <w:sz w:val="14"/>
          <w:szCs w:val="24"/>
        </w:rPr>
        <w:t>Kinga Kawińska</w:t>
      </w:r>
    </w:p>
    <w:sectPr w:rsidR="00E90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409B"/>
    <w:multiLevelType w:val="hybridMultilevel"/>
    <w:tmpl w:val="776CE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9349F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5674D9"/>
    <w:multiLevelType w:val="hybridMultilevel"/>
    <w:tmpl w:val="E2F67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D2D1B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29"/>
    <w:rsid w:val="00001A3A"/>
    <w:rsid w:val="00002844"/>
    <w:rsid w:val="00031157"/>
    <w:rsid w:val="00041319"/>
    <w:rsid w:val="000618E6"/>
    <w:rsid w:val="00092088"/>
    <w:rsid w:val="00094CE3"/>
    <w:rsid w:val="00120D9B"/>
    <w:rsid w:val="0019311A"/>
    <w:rsid w:val="001E642B"/>
    <w:rsid w:val="00245BA6"/>
    <w:rsid w:val="003D3840"/>
    <w:rsid w:val="003E74C7"/>
    <w:rsid w:val="00481138"/>
    <w:rsid w:val="004A0038"/>
    <w:rsid w:val="004D69AC"/>
    <w:rsid w:val="0051194E"/>
    <w:rsid w:val="005B19DE"/>
    <w:rsid w:val="005E0DE9"/>
    <w:rsid w:val="00703A13"/>
    <w:rsid w:val="007470B2"/>
    <w:rsid w:val="008030B8"/>
    <w:rsid w:val="00844959"/>
    <w:rsid w:val="00853998"/>
    <w:rsid w:val="008D37B9"/>
    <w:rsid w:val="008D4917"/>
    <w:rsid w:val="00977738"/>
    <w:rsid w:val="00981912"/>
    <w:rsid w:val="009B3F16"/>
    <w:rsid w:val="009C419D"/>
    <w:rsid w:val="009F2EFC"/>
    <w:rsid w:val="00A00100"/>
    <w:rsid w:val="00A33AEF"/>
    <w:rsid w:val="00A723DE"/>
    <w:rsid w:val="00A74229"/>
    <w:rsid w:val="00AC1829"/>
    <w:rsid w:val="00AC207D"/>
    <w:rsid w:val="00AE5251"/>
    <w:rsid w:val="00B50F7E"/>
    <w:rsid w:val="00BA5C7E"/>
    <w:rsid w:val="00CE7690"/>
    <w:rsid w:val="00D854C4"/>
    <w:rsid w:val="00DC0CF8"/>
    <w:rsid w:val="00E04B87"/>
    <w:rsid w:val="00E701BC"/>
    <w:rsid w:val="00E90FBC"/>
    <w:rsid w:val="00EA6FEF"/>
    <w:rsid w:val="00EB3848"/>
    <w:rsid w:val="00F50C96"/>
    <w:rsid w:val="00F52F0A"/>
    <w:rsid w:val="00F71AF7"/>
    <w:rsid w:val="00F76CEC"/>
    <w:rsid w:val="00FC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13031-DD1F-4A52-8BE7-1BF1F6C4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42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210BE-9A89-4AE7-BA6E-4569D886B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4</Pages>
  <Words>1115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38</cp:revision>
  <cp:lastPrinted>2016-03-07T06:45:00Z</cp:lastPrinted>
  <dcterms:created xsi:type="dcterms:W3CDTF">2016-03-01T11:50:00Z</dcterms:created>
  <dcterms:modified xsi:type="dcterms:W3CDTF">2016-03-07T06:45:00Z</dcterms:modified>
</cp:coreProperties>
</file>