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5B" w:rsidRPr="00B32EE8" w:rsidRDefault="00590C5B" w:rsidP="00590C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27</w:t>
      </w:r>
      <w:r w:rsidRPr="00B32EE8">
        <w:rPr>
          <w:b/>
          <w:sz w:val="24"/>
          <w:szCs w:val="24"/>
        </w:rPr>
        <w:t>/15</w:t>
      </w:r>
      <w:r w:rsidRPr="00B32EE8">
        <w:rPr>
          <w:b/>
          <w:sz w:val="24"/>
          <w:szCs w:val="24"/>
        </w:rPr>
        <w:br/>
        <w:t xml:space="preserve">z posiedzenia Komisji Budżetu i Finansów, które odbyło się </w:t>
      </w:r>
      <w:r>
        <w:rPr>
          <w:b/>
          <w:sz w:val="24"/>
          <w:szCs w:val="24"/>
        </w:rPr>
        <w:t>30 grudnia 2015 roku o godz. 15:40</w:t>
      </w:r>
      <w:r w:rsidRPr="00B32EE8">
        <w:rPr>
          <w:b/>
          <w:sz w:val="24"/>
          <w:szCs w:val="24"/>
        </w:rPr>
        <w:t xml:space="preserve"> w Urzędzie Miejskim w Wyśmierzycach, ul. A. Mickiewicza 75</w:t>
      </w:r>
    </w:p>
    <w:p w:rsidR="00590C5B" w:rsidRPr="00B32EE8" w:rsidRDefault="00590C5B" w:rsidP="00590C5B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590C5B" w:rsidRPr="00B32EE8" w:rsidRDefault="00590C5B" w:rsidP="00590C5B">
      <w:pPr>
        <w:jc w:val="both"/>
        <w:rPr>
          <w:b/>
        </w:rPr>
      </w:pPr>
      <w:r w:rsidRPr="00B32EE8">
        <w:t>Obradom przewodniczyła</w:t>
      </w:r>
      <w:r w:rsidRPr="00B32EE8">
        <w:rPr>
          <w:b/>
        </w:rPr>
        <w:t xml:space="preserve"> Pani Joanna Jabłońska – Przewodnicząca Komisji Budżetu i Finansów. </w:t>
      </w:r>
    </w:p>
    <w:p w:rsidR="00590C5B" w:rsidRPr="00B32EE8" w:rsidRDefault="00590C5B" w:rsidP="00590C5B">
      <w:pPr>
        <w:jc w:val="both"/>
      </w:pPr>
      <w:r w:rsidRPr="00B32EE8">
        <w:rPr>
          <w:b/>
        </w:rPr>
        <w:t xml:space="preserve">Przewodnicząca </w:t>
      </w:r>
      <w:r w:rsidRPr="00B32EE8">
        <w:t>powitała serdecznie obecnych członków obu Komisji.</w:t>
      </w:r>
    </w:p>
    <w:p w:rsidR="00590C5B" w:rsidRPr="00B32EE8" w:rsidRDefault="00590C5B" w:rsidP="00590C5B">
      <w:pPr>
        <w:jc w:val="both"/>
      </w:pPr>
      <w:r w:rsidRPr="00B32EE8">
        <w:t>Otworzył wspólne posiedzenie Komisji stwierdzając quorum.</w:t>
      </w:r>
    </w:p>
    <w:p w:rsidR="00590C5B" w:rsidRPr="00B32EE8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>Ad. 2.</w:t>
      </w:r>
    </w:p>
    <w:p w:rsidR="00590C5B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>Przewodniczący odczytała porządek obrad: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372D4C" w:rsidRPr="0051278B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372D4C" w:rsidRDefault="00372D4C" w:rsidP="00372D4C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372D4C" w:rsidRDefault="00372D4C" w:rsidP="00372D4C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372D4C" w:rsidRDefault="00372D4C" w:rsidP="00372D4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5D10E3" w:rsidRDefault="005D10E3" w:rsidP="00590C5B">
      <w:pPr>
        <w:spacing w:after="0"/>
        <w:jc w:val="both"/>
        <w:rPr>
          <w:b/>
        </w:rPr>
      </w:pPr>
      <w:r>
        <w:rPr>
          <w:b/>
        </w:rPr>
        <w:t xml:space="preserve">Podjęto decyzję, iż Komisje będą prowadziły posiedzenia oddzielnie. </w:t>
      </w:r>
    </w:p>
    <w:p w:rsidR="00372D4C" w:rsidRPr="005D10E3" w:rsidRDefault="005D10E3" w:rsidP="00590C5B">
      <w:pPr>
        <w:spacing w:after="0"/>
        <w:jc w:val="both"/>
        <w:rPr>
          <w:b/>
        </w:rPr>
      </w:pPr>
      <w:r w:rsidRPr="005D10E3">
        <w:rPr>
          <w:b/>
        </w:rPr>
        <w:t>Wprowadzono następujące zmiany do porządku obrad:</w:t>
      </w:r>
    </w:p>
    <w:p w:rsidR="005D10E3" w:rsidRPr="005D10E3" w:rsidRDefault="005D10E3" w:rsidP="00590C5B">
      <w:pPr>
        <w:spacing w:after="0"/>
        <w:jc w:val="both"/>
      </w:pPr>
    </w:p>
    <w:p w:rsidR="00590C5B" w:rsidRDefault="00590C5B" w:rsidP="005D10E3">
      <w:pPr>
        <w:pStyle w:val="Akapitzlist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590C5B" w:rsidRPr="0051278B" w:rsidRDefault="00590C5B" w:rsidP="005D10E3">
      <w:pPr>
        <w:pStyle w:val="Akapitzlist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590C5B" w:rsidRDefault="00590C5B" w:rsidP="005D10E3">
      <w:pPr>
        <w:pStyle w:val="Akapitzlist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590C5B" w:rsidRDefault="00590C5B" w:rsidP="005D10E3">
      <w:pPr>
        <w:pStyle w:val="Akapitzlist"/>
        <w:numPr>
          <w:ilvl w:val="0"/>
          <w:numId w:val="21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590C5B" w:rsidRDefault="00590C5B" w:rsidP="005D10E3">
      <w:pPr>
        <w:pStyle w:val="Akapitzlist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590C5B" w:rsidRDefault="00590C5B" w:rsidP="005D10E3">
      <w:pPr>
        <w:pStyle w:val="Akapitzlist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590C5B" w:rsidRPr="00B32EE8" w:rsidRDefault="00590C5B" w:rsidP="00590C5B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zapytał czy są uwagi do</w:t>
      </w:r>
      <w:r w:rsidR="005D10E3">
        <w:t xml:space="preserve"> nowego</w:t>
      </w:r>
      <w:r w:rsidRPr="00B32EE8">
        <w:t xml:space="preserve"> porządku obrad.</w:t>
      </w:r>
    </w:p>
    <w:p w:rsidR="00590C5B" w:rsidRPr="00B32EE8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590C5B" w:rsidRPr="00B32EE8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>Porządek obrad przyjęto jednogłośnie.</w:t>
      </w:r>
    </w:p>
    <w:p w:rsidR="00590C5B" w:rsidRPr="00B32EE8" w:rsidRDefault="00590C5B" w:rsidP="00590C5B">
      <w:pPr>
        <w:spacing w:after="0"/>
        <w:contextualSpacing/>
        <w:jc w:val="both"/>
      </w:pPr>
    </w:p>
    <w:p w:rsidR="00590C5B" w:rsidRPr="00B32EE8" w:rsidRDefault="00590C5B" w:rsidP="00590C5B">
      <w:pPr>
        <w:spacing w:after="0"/>
        <w:contextualSpacing/>
        <w:jc w:val="both"/>
        <w:rPr>
          <w:b/>
        </w:rPr>
      </w:pPr>
      <w:r w:rsidRPr="00B32EE8">
        <w:rPr>
          <w:b/>
        </w:rPr>
        <w:t xml:space="preserve">Ad. </w:t>
      </w:r>
      <w:r w:rsidR="005D10E3">
        <w:rPr>
          <w:b/>
        </w:rPr>
        <w:t>3</w:t>
      </w:r>
      <w:r w:rsidRPr="00B32EE8">
        <w:rPr>
          <w:b/>
        </w:rPr>
        <w:t>.</w:t>
      </w:r>
    </w:p>
    <w:p w:rsidR="00590C5B" w:rsidRPr="00B32EE8" w:rsidRDefault="00590C5B" w:rsidP="00590C5B">
      <w:pPr>
        <w:jc w:val="both"/>
      </w:pPr>
      <w:r w:rsidRPr="00B32EE8">
        <w:t>Komisja Budżetu i Finansów, opracował</w:t>
      </w:r>
      <w:r w:rsidR="00285E91">
        <w:t>a następujący plan pracy na 2017</w:t>
      </w:r>
      <w:r w:rsidRPr="00B32EE8">
        <w:t xml:space="preserve"> r.:</w:t>
      </w:r>
    </w:p>
    <w:tbl>
      <w:tblPr>
        <w:tblStyle w:val="Tabela-Siatka"/>
        <w:tblW w:w="7085" w:type="dxa"/>
        <w:tblLook w:val="04A0" w:firstRow="1" w:lastRow="0" w:firstColumn="1" w:lastColumn="0" w:noHBand="0" w:noVBand="1"/>
      </w:tblPr>
      <w:tblGrid>
        <w:gridCol w:w="498"/>
        <w:gridCol w:w="1426"/>
        <w:gridCol w:w="5161"/>
      </w:tblGrid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Lp.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Termin</w:t>
            </w:r>
          </w:p>
        </w:tc>
        <w:tc>
          <w:tcPr>
            <w:tcW w:w="5171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Tematyka posiedzeń Komisji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1.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Styczeń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t>Sprawozdanie z wykonania podjętych uchwał w 2016r. (przesunięcie tematu z planu z 2016r.).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285E91" w:rsidRDefault="00285E91" w:rsidP="00285E91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lastRenderedPageBreak/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lastRenderedPageBreak/>
              <w:t>2.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Luty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Ocena stanu potrzeb w zakresie technicznego zabezpieczenia OSP na terenie gminy (przesunięcie tematu z planu z 2016r.).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285E91" w:rsidRDefault="00285E91" w:rsidP="00285E91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3.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Marzec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0"/>
              </w:numPr>
              <w:spacing w:after="0" w:line="240" w:lineRule="auto"/>
            </w:pPr>
            <w:r>
              <w:t>Funkcjonowanie Ośrodka Pomocy Społecznej.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0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0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4.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Kwiecień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Podsumowanie sezonu zimowego 2016/2017 (analiza stanu dróg, planowane remonty).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5.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Maj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Omówienie spraw związanych z organizacją uroczystości ku czci błogosławionego ks. Franciszka Rosłańca.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6.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Czerwiec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>Wykorzystanie środków gminy przez Miejski Klub Sportowy.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7.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Lipiec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4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4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8.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Sierpień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5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5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9.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Wrzesień</w:t>
            </w:r>
          </w:p>
        </w:tc>
        <w:tc>
          <w:tcPr>
            <w:tcW w:w="5171" w:type="dxa"/>
          </w:tcPr>
          <w:p w:rsidR="00285E91" w:rsidRDefault="00285E91" w:rsidP="00285E91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r>
              <w:t>Inwestycje na terenie Miasta i Gminy – stan realizacji i finansowanie.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10.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Październik</w:t>
            </w:r>
          </w:p>
        </w:tc>
        <w:tc>
          <w:tcPr>
            <w:tcW w:w="5171" w:type="dxa"/>
          </w:tcPr>
          <w:p w:rsidR="00285E91" w:rsidRDefault="00751C96" w:rsidP="00285E91">
            <w:pPr>
              <w:pStyle w:val="Akapitzlist"/>
              <w:numPr>
                <w:ilvl w:val="0"/>
                <w:numId w:val="17"/>
              </w:numPr>
              <w:spacing w:after="0" w:line="240" w:lineRule="auto"/>
            </w:pPr>
            <w:r>
              <w:t>Analiza finansowa z realizacji zadań w Zakładzie Gospodarki Komunalnej.</w:t>
            </w:r>
          </w:p>
          <w:p w:rsidR="00285E91" w:rsidRDefault="00285E91" w:rsidP="00285E91">
            <w:pPr>
              <w:pStyle w:val="Akapitzlist"/>
              <w:numPr>
                <w:ilvl w:val="0"/>
                <w:numId w:val="17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285E91" w:rsidP="00285E91">
            <w:pPr>
              <w:pStyle w:val="Akapitzlist"/>
              <w:numPr>
                <w:ilvl w:val="0"/>
                <w:numId w:val="17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11.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Listopad</w:t>
            </w:r>
          </w:p>
        </w:tc>
        <w:tc>
          <w:tcPr>
            <w:tcW w:w="5171" w:type="dxa"/>
          </w:tcPr>
          <w:p w:rsidR="00751C96" w:rsidRDefault="00751C96" w:rsidP="00751C96">
            <w:pPr>
              <w:pStyle w:val="Akapitzlist"/>
              <w:numPr>
                <w:ilvl w:val="0"/>
                <w:numId w:val="18"/>
              </w:numPr>
              <w:spacing w:after="0" w:line="240" w:lineRule="auto"/>
            </w:pPr>
            <w:r>
              <w:t>Inwestycje gminne finansowane ze środków europejskich (pozyskiwanie i wykorzystanie funduszy unijnych).</w:t>
            </w:r>
          </w:p>
          <w:p w:rsidR="00751C96" w:rsidRDefault="00751C96" w:rsidP="00751C96">
            <w:pPr>
              <w:pStyle w:val="Akapitzlist"/>
              <w:numPr>
                <w:ilvl w:val="0"/>
                <w:numId w:val="18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285E91" w:rsidRPr="00F64FD4" w:rsidRDefault="00751C96" w:rsidP="00751C96">
            <w:pPr>
              <w:pStyle w:val="Akapitzlist"/>
              <w:numPr>
                <w:ilvl w:val="0"/>
                <w:numId w:val="18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285E91" w:rsidRPr="00F64FD4" w:rsidTr="00285E91">
        <w:tc>
          <w:tcPr>
            <w:tcW w:w="48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12.</w:t>
            </w:r>
          </w:p>
        </w:tc>
        <w:tc>
          <w:tcPr>
            <w:tcW w:w="1427" w:type="dxa"/>
          </w:tcPr>
          <w:p w:rsidR="00285E91" w:rsidRPr="00F64FD4" w:rsidRDefault="00285E91" w:rsidP="00590C5B">
            <w:pPr>
              <w:spacing w:after="0" w:line="240" w:lineRule="auto"/>
              <w:rPr>
                <w:rFonts w:eastAsiaTheme="minorHAnsi" w:cstheme="minorBidi"/>
                <w:b/>
              </w:rPr>
            </w:pPr>
            <w:r>
              <w:rPr>
                <w:rFonts w:eastAsiaTheme="minorHAnsi" w:cstheme="minorBidi"/>
                <w:b/>
              </w:rPr>
              <w:t>Grudzień</w:t>
            </w:r>
          </w:p>
        </w:tc>
        <w:tc>
          <w:tcPr>
            <w:tcW w:w="5171" w:type="dxa"/>
          </w:tcPr>
          <w:p w:rsidR="00751C96" w:rsidRDefault="00751C96" w:rsidP="00751C96">
            <w:pPr>
              <w:pStyle w:val="Akapitzlist"/>
              <w:numPr>
                <w:ilvl w:val="0"/>
                <w:numId w:val="19"/>
              </w:numPr>
              <w:spacing w:after="0" w:line="240" w:lineRule="auto"/>
            </w:pPr>
            <w:r>
              <w:t>Zaopiniowanie projektu budżetu gminy na 2018r.</w:t>
            </w:r>
          </w:p>
          <w:p w:rsidR="00751C96" w:rsidRDefault="00751C96" w:rsidP="00751C96">
            <w:pPr>
              <w:pStyle w:val="Akapitzlist"/>
              <w:numPr>
                <w:ilvl w:val="0"/>
                <w:numId w:val="19"/>
              </w:numPr>
              <w:spacing w:after="0" w:line="240" w:lineRule="auto"/>
            </w:pPr>
            <w:r>
              <w:lastRenderedPageBreak/>
              <w:t>Opracowanie planu pracy Komisji Budżetu i Finansów na 2018r.</w:t>
            </w:r>
          </w:p>
          <w:p w:rsidR="00751C96" w:rsidRDefault="00751C96" w:rsidP="00751C96">
            <w:pPr>
              <w:pStyle w:val="Akapitzlist"/>
              <w:numPr>
                <w:ilvl w:val="0"/>
                <w:numId w:val="19"/>
              </w:numPr>
              <w:spacing w:after="0" w:line="240" w:lineRule="auto"/>
            </w:pPr>
            <w:r>
              <w:t>Zaopiniowanie projektów uchwał będących przedmiotem obrad Sesji Rady Miejskiej</w:t>
            </w:r>
          </w:p>
          <w:p w:rsidR="00285E91" w:rsidRPr="00751C96" w:rsidRDefault="00751C96" w:rsidP="00751C96">
            <w:pPr>
              <w:pStyle w:val="Akapitzlist"/>
              <w:numPr>
                <w:ilvl w:val="0"/>
                <w:numId w:val="19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</w:tbl>
    <w:p w:rsidR="00590C5B" w:rsidRPr="00F64FD4" w:rsidRDefault="00590C5B" w:rsidP="00590C5B">
      <w:pPr>
        <w:spacing w:after="160" w:line="259" w:lineRule="auto"/>
        <w:rPr>
          <w:rFonts w:eastAsiaTheme="minorHAnsi" w:cstheme="minorBidi"/>
        </w:rPr>
      </w:pPr>
      <w:r w:rsidRPr="00F64FD4">
        <w:rPr>
          <w:rFonts w:asciiTheme="minorHAnsi" w:eastAsiaTheme="minorHAnsi" w:hAnsiTheme="minorHAnsi" w:cstheme="minorBidi"/>
          <w:sz w:val="20"/>
          <w:szCs w:val="20"/>
        </w:rPr>
        <w:lastRenderedPageBreak/>
        <w:t>Termin oraz tematyka posiedzenia zawarte w ramowym planie pracy, mogą być zweryfikowane na skutek potrzeb wynikających z bieżącej działalności</w:t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</w:p>
    <w:p w:rsidR="0052213E" w:rsidRDefault="0052213E" w:rsidP="00590C5B">
      <w:pPr>
        <w:spacing w:after="0"/>
        <w:contextualSpacing/>
        <w:jc w:val="both"/>
        <w:rPr>
          <w:b/>
        </w:rPr>
      </w:pPr>
    </w:p>
    <w:p w:rsidR="00590C5B" w:rsidRPr="00B32EE8" w:rsidRDefault="005D10E3" w:rsidP="00590C5B">
      <w:pPr>
        <w:spacing w:after="0"/>
        <w:contextualSpacing/>
        <w:jc w:val="both"/>
        <w:rPr>
          <w:b/>
        </w:rPr>
      </w:pPr>
      <w:r>
        <w:rPr>
          <w:b/>
        </w:rPr>
        <w:t>Ad. 4</w:t>
      </w:r>
      <w:r w:rsidR="00590C5B" w:rsidRPr="00B32EE8">
        <w:rPr>
          <w:b/>
        </w:rPr>
        <w:t>.</w:t>
      </w:r>
    </w:p>
    <w:p w:rsidR="00590C5B" w:rsidRPr="00B32EE8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>Wolne wnioski.</w:t>
      </w:r>
    </w:p>
    <w:p w:rsidR="00590C5B" w:rsidRPr="00B32EE8" w:rsidRDefault="00590C5B" w:rsidP="00590C5B">
      <w:pPr>
        <w:spacing w:after="0"/>
        <w:jc w:val="both"/>
      </w:pPr>
      <w:r w:rsidRPr="00B32EE8">
        <w:t>Wolnych wniosków nie było.</w:t>
      </w:r>
    </w:p>
    <w:p w:rsidR="00590C5B" w:rsidRPr="00B32EE8" w:rsidRDefault="00590C5B" w:rsidP="00590C5B">
      <w:pPr>
        <w:spacing w:after="0"/>
        <w:jc w:val="both"/>
        <w:rPr>
          <w:b/>
        </w:rPr>
      </w:pPr>
    </w:p>
    <w:p w:rsidR="00590C5B" w:rsidRPr="00B32EE8" w:rsidRDefault="00590C5B" w:rsidP="00590C5B">
      <w:pPr>
        <w:spacing w:after="0"/>
        <w:jc w:val="both"/>
        <w:rPr>
          <w:b/>
        </w:rPr>
      </w:pPr>
      <w:r w:rsidRPr="00B32EE8">
        <w:rPr>
          <w:b/>
        </w:rPr>
        <w:t>Ad. 6.</w:t>
      </w:r>
    </w:p>
    <w:p w:rsidR="00590C5B" w:rsidRPr="00B32EE8" w:rsidRDefault="00590C5B" w:rsidP="00590C5B">
      <w:pPr>
        <w:spacing w:after="0"/>
        <w:jc w:val="both"/>
      </w:pPr>
      <w:r w:rsidRPr="00B32EE8">
        <w:t>Na tym protokół zakończono.</w:t>
      </w:r>
    </w:p>
    <w:p w:rsidR="00590C5B" w:rsidRPr="00B32EE8" w:rsidRDefault="00590C5B" w:rsidP="00590C5B">
      <w:pPr>
        <w:spacing w:after="0"/>
        <w:jc w:val="both"/>
      </w:pPr>
    </w:p>
    <w:p w:rsidR="00590C5B" w:rsidRPr="00B32EE8" w:rsidRDefault="00590C5B" w:rsidP="00590C5B">
      <w:pPr>
        <w:spacing w:after="0"/>
        <w:jc w:val="both"/>
      </w:pPr>
    </w:p>
    <w:p w:rsidR="00590C5B" w:rsidRPr="00B32EE8" w:rsidRDefault="00590C5B" w:rsidP="00590C5B">
      <w:pPr>
        <w:contextualSpacing/>
        <w:rPr>
          <w:b/>
          <w:i/>
          <w:color w:val="FF0000"/>
        </w:rPr>
      </w:pPr>
    </w:p>
    <w:p w:rsidR="00590C5B" w:rsidRPr="00B32EE8" w:rsidRDefault="0052213E" w:rsidP="00EA1604">
      <w:pPr>
        <w:ind w:left="2832"/>
        <w:contextualSpacing/>
        <w:jc w:val="center"/>
        <w:rPr>
          <w:b/>
          <w:i/>
          <w:color w:val="FF0000"/>
        </w:rPr>
      </w:pPr>
      <w:r>
        <w:rPr>
          <w:b/>
          <w:i/>
          <w:color w:val="FF0000"/>
        </w:rPr>
        <w:t>Przewodnicząca Komisji</w:t>
      </w:r>
    </w:p>
    <w:p w:rsidR="00590C5B" w:rsidRPr="00B32EE8" w:rsidRDefault="00590C5B" w:rsidP="00EA1604">
      <w:pPr>
        <w:ind w:left="2832"/>
        <w:contextualSpacing/>
        <w:jc w:val="center"/>
        <w:rPr>
          <w:b/>
          <w:i/>
          <w:color w:val="FF0000"/>
        </w:rPr>
      </w:pPr>
    </w:p>
    <w:p w:rsidR="00590C5B" w:rsidRPr="00B32EE8" w:rsidRDefault="00590C5B" w:rsidP="00EA1604">
      <w:pPr>
        <w:ind w:left="2832"/>
        <w:contextualSpacing/>
        <w:jc w:val="center"/>
        <w:rPr>
          <w:b/>
          <w:i/>
          <w:color w:val="FF0000"/>
        </w:rPr>
      </w:pPr>
      <w:bookmarkStart w:id="0" w:name="_GoBack"/>
      <w:bookmarkEnd w:id="0"/>
      <w:r w:rsidRPr="00B32EE8">
        <w:rPr>
          <w:b/>
          <w:i/>
          <w:color w:val="FF0000"/>
        </w:rPr>
        <w:t>Joanna Jabłońska</w:t>
      </w:r>
    </w:p>
    <w:p w:rsidR="00590C5B" w:rsidRPr="00B32EE8" w:rsidRDefault="00590C5B" w:rsidP="00EA1604">
      <w:pPr>
        <w:ind w:left="7788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br/>
      </w:r>
    </w:p>
    <w:p w:rsidR="00590C5B" w:rsidRPr="00B32EE8" w:rsidRDefault="00590C5B" w:rsidP="00590C5B">
      <w:pPr>
        <w:ind w:left="4956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tab/>
      </w:r>
    </w:p>
    <w:p w:rsidR="00590C5B" w:rsidRPr="00B32EE8" w:rsidRDefault="00590C5B" w:rsidP="00590C5B">
      <w:pPr>
        <w:ind w:left="426"/>
        <w:contextualSpacing/>
        <w:rPr>
          <w:b/>
        </w:rPr>
      </w:pPr>
      <w:r w:rsidRPr="00B32EE8"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b/>
        </w:rPr>
      </w:pPr>
    </w:p>
    <w:p w:rsidR="00590C5B" w:rsidRPr="00B32EE8" w:rsidRDefault="00590C5B" w:rsidP="00590C5B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Protokołowała</w:t>
      </w:r>
    </w:p>
    <w:p w:rsidR="00CE0AAA" w:rsidRDefault="00590C5B" w:rsidP="0052213E">
      <w:pPr>
        <w:ind w:left="426"/>
        <w:contextualSpacing/>
      </w:pPr>
      <w:r w:rsidRPr="00B32EE8">
        <w:rPr>
          <w:sz w:val="16"/>
          <w:szCs w:val="16"/>
        </w:rPr>
        <w:t>Kinga Kawińska</w:t>
      </w:r>
    </w:p>
    <w:sectPr w:rsidR="00CE0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1B2" w:rsidRDefault="005301B2" w:rsidP="00285E91">
      <w:pPr>
        <w:spacing w:after="0" w:line="240" w:lineRule="auto"/>
      </w:pPr>
      <w:r>
        <w:separator/>
      </w:r>
    </w:p>
  </w:endnote>
  <w:endnote w:type="continuationSeparator" w:id="0">
    <w:p w:rsidR="005301B2" w:rsidRDefault="005301B2" w:rsidP="00285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1B2" w:rsidRDefault="005301B2" w:rsidP="00285E91">
      <w:pPr>
        <w:spacing w:after="0" w:line="240" w:lineRule="auto"/>
      </w:pPr>
      <w:r>
        <w:separator/>
      </w:r>
    </w:p>
  </w:footnote>
  <w:footnote w:type="continuationSeparator" w:id="0">
    <w:p w:rsidR="005301B2" w:rsidRDefault="005301B2" w:rsidP="00285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A383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D1F1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C4060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5790F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61D4B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73E3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50150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D2CC5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5801EB"/>
    <w:multiLevelType w:val="hybridMultilevel"/>
    <w:tmpl w:val="22C8C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860F9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C318EA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5401F"/>
    <w:multiLevelType w:val="hybridMultilevel"/>
    <w:tmpl w:val="3C561CDE"/>
    <w:lvl w:ilvl="0" w:tplc="FB70A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CE7DBD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86AD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083B84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7"/>
  </w:num>
  <w:num w:numId="8">
    <w:abstractNumId w:val="10"/>
  </w:num>
  <w:num w:numId="9">
    <w:abstractNumId w:val="12"/>
  </w:num>
  <w:num w:numId="10">
    <w:abstractNumId w:val="13"/>
  </w:num>
  <w:num w:numId="11">
    <w:abstractNumId w:val="0"/>
  </w:num>
  <w:num w:numId="12">
    <w:abstractNumId w:val="7"/>
  </w:num>
  <w:num w:numId="13">
    <w:abstractNumId w:val="18"/>
  </w:num>
  <w:num w:numId="14">
    <w:abstractNumId w:val="20"/>
  </w:num>
  <w:num w:numId="15">
    <w:abstractNumId w:val="2"/>
  </w:num>
  <w:num w:numId="16">
    <w:abstractNumId w:val="9"/>
  </w:num>
  <w:num w:numId="17">
    <w:abstractNumId w:val="8"/>
  </w:num>
  <w:num w:numId="18">
    <w:abstractNumId w:val="16"/>
  </w:num>
  <w:num w:numId="19">
    <w:abstractNumId w:val="19"/>
  </w:num>
  <w:num w:numId="20">
    <w:abstractNumId w:val="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5B"/>
    <w:rsid w:val="00156F5A"/>
    <w:rsid w:val="00285E91"/>
    <w:rsid w:val="00372D4C"/>
    <w:rsid w:val="00381303"/>
    <w:rsid w:val="003D1B5E"/>
    <w:rsid w:val="0052213E"/>
    <w:rsid w:val="005301B2"/>
    <w:rsid w:val="00590C5B"/>
    <w:rsid w:val="005D10E3"/>
    <w:rsid w:val="00751C96"/>
    <w:rsid w:val="00CE0AAA"/>
    <w:rsid w:val="00EA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A5C32-8B4B-4C44-B85B-0AE2361F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C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0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90C5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5E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5E9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5E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2017-01-12T11:02:00Z</dcterms:created>
  <dcterms:modified xsi:type="dcterms:W3CDTF">2017-02-01T13:42:00Z</dcterms:modified>
</cp:coreProperties>
</file>