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5D7" w:rsidRDefault="00D765D7" w:rsidP="00D765D7">
      <w:pPr>
        <w:pStyle w:val="Standard"/>
        <w:jc w:val="center"/>
      </w:pPr>
      <w:r>
        <w:rPr>
          <w:rFonts w:ascii="Times New Roman" w:hAnsi="Times New Roman"/>
          <w:b/>
          <w:sz w:val="24"/>
          <w:szCs w:val="24"/>
        </w:rPr>
        <w:t>Protokół Nr 01/17</w:t>
      </w:r>
      <w:r>
        <w:rPr>
          <w:rFonts w:ascii="Times New Roman" w:hAnsi="Times New Roman"/>
          <w:b/>
          <w:sz w:val="24"/>
          <w:szCs w:val="24"/>
        </w:rPr>
        <w:br/>
        <w:t>z posiedzenia Komisji Oświaty, Kultury, Zdrowia, Sportu i Spraw Społecznych, które odbyło się 1 lutego 2017 roku o godz. 15</w:t>
      </w:r>
      <w:r>
        <w:rPr>
          <w:rFonts w:ascii="Times New Roman" w:hAnsi="Times New Roman"/>
          <w:b/>
          <w:sz w:val="24"/>
          <w:szCs w:val="24"/>
          <w:vertAlign w:val="superscript"/>
        </w:rPr>
        <w:t>00</w:t>
      </w:r>
      <w:r>
        <w:rPr>
          <w:rFonts w:ascii="Times New Roman" w:hAnsi="Times New Roman"/>
          <w:b/>
          <w:sz w:val="24"/>
          <w:szCs w:val="24"/>
        </w:rPr>
        <w:br/>
        <w:t>w Urzędzie Miejskim w Wyśmierzycach, ul. A. Mickiewicza 75</w:t>
      </w:r>
    </w:p>
    <w:p w:rsidR="00D765D7" w:rsidRDefault="00D765D7" w:rsidP="00D765D7">
      <w:pPr>
        <w:pStyle w:val="Standard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>Obecni na posiedzeniu: lista obecności w załączeniu</w:t>
      </w:r>
    </w:p>
    <w:p w:rsidR="00D765D7" w:rsidRDefault="00D765D7" w:rsidP="00D765D7">
      <w:pPr>
        <w:pStyle w:val="Standard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sz w:val="24"/>
          <w:szCs w:val="24"/>
        </w:rPr>
        <w:t xml:space="preserve">Obradom </w:t>
      </w:r>
      <w:r>
        <w:rPr>
          <w:rFonts w:ascii="Times New Roman" w:hAnsi="Times New Roman"/>
          <w:b/>
          <w:sz w:val="24"/>
          <w:szCs w:val="24"/>
        </w:rPr>
        <w:t>Komisji Oświaty, Kultury, Zdrowia, Sportu i Spraw Społecznych</w:t>
      </w:r>
      <w:r>
        <w:rPr>
          <w:rFonts w:ascii="Times New Roman" w:hAnsi="Times New Roman"/>
          <w:sz w:val="24"/>
          <w:szCs w:val="24"/>
        </w:rPr>
        <w:t xml:space="preserve"> przewodniczył</w:t>
      </w:r>
      <w:r>
        <w:rPr>
          <w:rFonts w:ascii="Times New Roman" w:hAnsi="Times New Roman"/>
          <w:b/>
          <w:sz w:val="24"/>
          <w:szCs w:val="24"/>
        </w:rPr>
        <w:t xml:space="preserve"> Pan Kazimierz Dąbrowski – Najstarszy wiekiem Członek Komisji.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>Przewodniczący powitał</w:t>
      </w:r>
      <w:r>
        <w:rPr>
          <w:rFonts w:ascii="Times New Roman" w:hAnsi="Times New Roman"/>
          <w:sz w:val="24"/>
          <w:szCs w:val="24"/>
        </w:rPr>
        <w:t xml:space="preserve"> zaproszonych gości oraz obecnych członków Komisji.</w:t>
      </w:r>
    </w:p>
    <w:p w:rsidR="00D765D7" w:rsidRDefault="00D765D7" w:rsidP="00D765D7"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Otworzył posiedzenie Komisji stwierdzając quorum.</w:t>
      </w:r>
    </w:p>
    <w:p w:rsidR="00D765D7" w:rsidRDefault="00D765D7" w:rsidP="00D765D7">
      <w:pPr>
        <w:pStyle w:val="Standard"/>
        <w:spacing w:after="0"/>
        <w:jc w:val="both"/>
      </w:pPr>
      <w:r>
        <w:rPr>
          <w:rFonts w:ascii="Times New Roman" w:hAnsi="Times New Roman"/>
          <w:b/>
          <w:sz w:val="24"/>
          <w:szCs w:val="24"/>
        </w:rPr>
        <w:t>Ad. 2.</w:t>
      </w:r>
    </w:p>
    <w:p w:rsidR="00D765D7" w:rsidRDefault="00D765D7" w:rsidP="00D765D7">
      <w:pPr>
        <w:pStyle w:val="Standard"/>
        <w:spacing w:after="0"/>
        <w:jc w:val="both"/>
      </w:pPr>
      <w:r>
        <w:rPr>
          <w:rFonts w:ascii="Times New Roman" w:hAnsi="Times New Roman"/>
          <w:b/>
          <w:sz w:val="24"/>
          <w:szCs w:val="24"/>
        </w:rPr>
        <w:t>Przewodniczący odczytał porządek obrad: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45" w:after="0" w:line="341" w:lineRule="atLeast"/>
        <w:ind w:left="16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Otwarcie posiedzenia i stwierdzenie quorum.</w:t>
      </w:r>
    </w:p>
    <w:p w:rsidR="00D765D7" w:rsidRDefault="00D765D7" w:rsidP="00D765D7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45" w:after="0" w:line="341" w:lineRule="atLeast"/>
        <w:ind w:left="16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Przyjęcie porządku posiedzenia Komisji Oświaty, Kultury, Zdrowia, Sportu i Spraw społecznych.</w:t>
      </w:r>
    </w:p>
    <w:p w:rsidR="00D765D7" w:rsidRDefault="00D765D7" w:rsidP="00D765D7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45" w:after="0" w:line="341" w:lineRule="atLeast"/>
        <w:ind w:left="16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Przyjęcie protokołu ze posiedzenia Komisji Oświaty, Kultury, Zdrowia, Sportu i Spraw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Społecznych z dnia 30 grudnia 2016r. /protokół był wyłożony do wglądu w Urzędzie Miejskim/.</w:t>
      </w:r>
    </w:p>
    <w:p w:rsidR="00D765D7" w:rsidRDefault="00D765D7" w:rsidP="00D765D7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45" w:after="0" w:line="341" w:lineRule="atLeast"/>
        <w:ind w:left="165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Praca nad projektem uchwały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: 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w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sprawie: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 nadania Statutu Miejsko – Gminnego Ośrodka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Pomocy Społecznej w Wyśmierzycach, 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w sprawie: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 zatwierdzenia planu pracy Komisji Oświaty, Kultury, Zdrowia, Sportu i Spraw Społecznych na 2017r.</w:t>
      </w:r>
    </w:p>
    <w:p w:rsidR="00D765D7" w:rsidRDefault="00D765D7" w:rsidP="00D765D7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45" w:after="0" w:line="341" w:lineRule="atLeast"/>
        <w:ind w:left="16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Wypracowanie projektu uchwały na podstawie przykładu projektu uchwały w sprawie: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projektu dostosowania sieci szkół podstawowych i gimnazjów do nowego ustroju szkolnego.</w:t>
      </w:r>
    </w:p>
    <w:p w:rsidR="00D765D7" w:rsidRDefault="00D765D7" w:rsidP="00D765D7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45" w:after="0" w:line="341" w:lineRule="atLeast"/>
        <w:ind w:left="16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Wolne wnioski i sprawy różne.</w:t>
      </w:r>
    </w:p>
    <w:p w:rsidR="00D765D7" w:rsidRDefault="00D765D7" w:rsidP="00D765D7">
      <w:pPr>
        <w:widowControl/>
        <w:numPr>
          <w:ilvl w:val="0"/>
          <w:numId w:val="1"/>
        </w:numPr>
        <w:shd w:val="clear" w:color="auto" w:fill="FFFFFF"/>
        <w:tabs>
          <w:tab w:val="left" w:pos="720"/>
        </w:tabs>
        <w:suppressAutoHyphens w:val="0"/>
        <w:spacing w:before="45" w:after="0" w:line="341" w:lineRule="atLeast"/>
        <w:ind w:left="165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Zamknięcie posiedzenia Komisji Budżetu i Finansów.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sz w:val="24"/>
          <w:szCs w:val="24"/>
        </w:rPr>
      </w:pPr>
    </w:p>
    <w:p w:rsidR="00D765D7" w:rsidRDefault="00D765D7" w:rsidP="00D765D7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t>zapytał czy są uwagi do porządku obrad.</w:t>
      </w:r>
    </w:p>
    <w:p w:rsidR="00D765D7" w:rsidRDefault="00D765D7" w:rsidP="00D76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 nie było.</w:t>
      </w:r>
    </w:p>
    <w:p w:rsidR="00D765D7" w:rsidRDefault="00D765D7" w:rsidP="00D76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Porządek obrad został przyjęty jednogłośnie.</w:t>
      </w:r>
    </w:p>
    <w:p w:rsidR="00D765D7" w:rsidRDefault="00D765D7" w:rsidP="00D76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5D7" w:rsidRDefault="00D765D7" w:rsidP="00D76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Ad. 3. </w:t>
      </w:r>
    </w:p>
    <w:p w:rsidR="00D765D7" w:rsidRDefault="00D765D7" w:rsidP="00D765D7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 Komisji </w:t>
      </w:r>
      <w:r>
        <w:rPr>
          <w:rFonts w:ascii="Times New Roman" w:hAnsi="Times New Roman" w:cs="Times New Roman"/>
          <w:sz w:val="24"/>
          <w:szCs w:val="24"/>
        </w:rPr>
        <w:t>zapytał czy są uwagi do protokołu z poprzedniego, posiedzenia Komisji z dnia 30 grudnia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2016</w:t>
      </w:r>
      <w:r>
        <w:rPr>
          <w:rFonts w:ascii="Times New Roman" w:hAnsi="Times New Roman" w:cs="Times New Roman"/>
          <w:sz w:val="24"/>
          <w:szCs w:val="24"/>
        </w:rPr>
        <w:t xml:space="preserve"> roku, którego projekt był wyłożony do zapoznania </w:t>
      </w:r>
      <w:r>
        <w:rPr>
          <w:rFonts w:ascii="Times New Roman" w:hAnsi="Times New Roman" w:cs="Times New Roman"/>
          <w:sz w:val="24"/>
          <w:szCs w:val="24"/>
        </w:rPr>
        <w:br/>
        <w:t>w Urzędzie Miejskim – Biurze Rady.</w:t>
      </w:r>
    </w:p>
    <w:p w:rsidR="00D765D7" w:rsidRDefault="00D765D7" w:rsidP="00D76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 nie było.</w:t>
      </w:r>
    </w:p>
    <w:p w:rsidR="00D765D7" w:rsidRDefault="00D765D7" w:rsidP="00D76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Przewodniczący poddał pod głosowanie projekt protokołu.  </w:t>
      </w:r>
    </w:p>
    <w:p w:rsidR="00D765D7" w:rsidRDefault="00D765D7" w:rsidP="00D76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Radni głosując: za – 1 osoba, przeciwko – 1 osoba, wstrzymujących – 1 osoba.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Protokół został przyjęty.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>Pani Agata Kacprzak – Członek Komisji Oświaty, Kultury, Zdrowia, Sportu i Spraw Społecznych</w:t>
      </w:r>
      <w:r>
        <w:rPr>
          <w:rFonts w:ascii="Times New Roman" w:hAnsi="Times New Roman"/>
          <w:sz w:val="24"/>
          <w:szCs w:val="24"/>
        </w:rPr>
        <w:t>, zwróciła uwagę, iż na to posiedzenie nie był wyznaczony protokolant.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4.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Agata Kacprzak, </w:t>
      </w:r>
      <w:r>
        <w:rPr>
          <w:rFonts w:ascii="Times New Roman" w:hAnsi="Times New Roman"/>
          <w:sz w:val="24"/>
          <w:szCs w:val="24"/>
        </w:rPr>
        <w:t>zwróciła się z prośbą o dostarczenie poprzedniego Statutu Miejsko – Gminnego Ośrodka Pomocy Społecznej.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Sekretarz, </w:t>
      </w:r>
      <w:r>
        <w:rPr>
          <w:rFonts w:ascii="Times New Roman" w:hAnsi="Times New Roman"/>
          <w:sz w:val="24"/>
          <w:szCs w:val="24"/>
        </w:rPr>
        <w:t xml:space="preserve">odpowiadając na pytanie </w:t>
      </w:r>
      <w:r>
        <w:rPr>
          <w:rFonts w:ascii="Times New Roman" w:hAnsi="Times New Roman"/>
          <w:b/>
          <w:sz w:val="24"/>
          <w:szCs w:val="24"/>
        </w:rPr>
        <w:t>Pani Agaty Kacprzak – Członka Komisji</w:t>
      </w:r>
      <w:r>
        <w:rPr>
          <w:rFonts w:ascii="Times New Roman" w:hAnsi="Times New Roman"/>
          <w:sz w:val="24"/>
          <w:szCs w:val="24"/>
        </w:rPr>
        <w:t xml:space="preserve">, dotyczącego projektu uchwały w sprawie zatwierdzenia planu pracy Komisji Oświaty, Kultury, Zdrowia, Sportu i Spraw Społecznych, poinformowała, iż wnioskodawcą każdego projektu uchwały jest Burmistrz.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Przewodniczący, </w:t>
      </w:r>
      <w:r>
        <w:rPr>
          <w:rFonts w:ascii="Times New Roman" w:hAnsi="Times New Roman"/>
          <w:sz w:val="24"/>
          <w:szCs w:val="24"/>
        </w:rPr>
        <w:t>zapytał czy są uwagi do projektu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uchwały w sprawie zatwierdzenia planu pracy Komisji na 2017 rok.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Uwag nie było.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uchwał został jednogłośnie, pozytywnie zaopiniowany.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Sekretarz, </w:t>
      </w:r>
      <w:r>
        <w:rPr>
          <w:rFonts w:ascii="Times New Roman" w:hAnsi="Times New Roman"/>
          <w:sz w:val="24"/>
          <w:szCs w:val="24"/>
        </w:rPr>
        <w:t>zabierając głos, poinformowała, iż po kontroli Wojewody w Miejsko – Gminnym Ośrodku Pomocy Społecznej, w protokole pokontrolnym zapisane zostały zalecenia, m. in. dotyczyły one zadań, jakie zawarte są w statucie. Zalecono, aby je zaktualizować. Dopisano do Statutu zadania dotyczące Programu 500+ oraz wsparcia kobiet w ciąży pn. „za życiem”.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Skarbnik, </w:t>
      </w:r>
      <w:r>
        <w:rPr>
          <w:rFonts w:ascii="Times New Roman" w:hAnsi="Times New Roman"/>
          <w:sz w:val="24"/>
          <w:szCs w:val="24"/>
        </w:rPr>
        <w:t xml:space="preserve">poinformowała, iż w chwili obecnej Ośrodek Pomocy Społecznej prowadzi oddzielną gospodarkę finansową. 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>Pani Sekretarz</w:t>
      </w:r>
      <w:r>
        <w:rPr>
          <w:rFonts w:ascii="Times New Roman" w:hAnsi="Times New Roman"/>
          <w:sz w:val="24"/>
          <w:szCs w:val="24"/>
        </w:rPr>
        <w:t xml:space="preserve">, odpowiadając na pytanie </w:t>
      </w:r>
      <w:r>
        <w:rPr>
          <w:rFonts w:ascii="Times New Roman" w:hAnsi="Times New Roman"/>
          <w:b/>
          <w:sz w:val="24"/>
          <w:szCs w:val="24"/>
        </w:rPr>
        <w:t xml:space="preserve">Pani Agaty Kacprzak, </w:t>
      </w:r>
      <w:r>
        <w:rPr>
          <w:rFonts w:ascii="Times New Roman" w:hAnsi="Times New Roman"/>
          <w:sz w:val="24"/>
          <w:szCs w:val="24"/>
        </w:rPr>
        <w:t xml:space="preserve">poinformowała, iż według Ustawy o pracownikach samorządowych istnieje możliwość zatrudnienia parownika </w:t>
      </w:r>
      <w:r>
        <w:rPr>
          <w:rFonts w:ascii="Times New Roman" w:hAnsi="Times New Roman"/>
          <w:sz w:val="24"/>
          <w:szCs w:val="24"/>
        </w:rPr>
        <w:br/>
        <w:t>z konkursu oraz z awansu. Dodała również, iż zostanie zatrudniona księgowa, która będzie zajmowała się obsługą finansową. To również jest zalecenie Wojewody oraz Regionalnej Izby Obrachunkowej.</w:t>
      </w:r>
    </w:p>
    <w:p w:rsidR="00D765D7" w:rsidRDefault="00D765D7" w:rsidP="00D765D7">
      <w:pPr>
        <w:pStyle w:val="Standard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Członkowie Komisji podjęli głosowanie nad Statutem MGOPS.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bCs/>
          <w:i/>
          <w:sz w:val="24"/>
          <w:szCs w:val="24"/>
        </w:rPr>
        <w:t>Projekt Statutu zaopiniowany pozytywnie:</w:t>
      </w:r>
    </w:p>
    <w:p w:rsidR="00D765D7" w:rsidRDefault="00D765D7" w:rsidP="00D765D7">
      <w:pPr>
        <w:pStyle w:val="Standard"/>
        <w:jc w:val="both"/>
      </w:pP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za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– 3 głosy, przeciwko – 0 głosów, wstrzymujących – 0 głosów.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Ad. 5.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Sekretarz – Teresa Milczarska, </w:t>
      </w:r>
      <w:r>
        <w:rPr>
          <w:rFonts w:ascii="Times New Roman" w:hAnsi="Times New Roman"/>
          <w:sz w:val="24"/>
          <w:szCs w:val="24"/>
        </w:rPr>
        <w:t xml:space="preserve">zabierając głos poinformowała, iż jej propozycją było utworzenie 6 klas w Szkole Podstawowej w Kostrzynie z obowiązkiem kontynuacji kształcenia w szkole w Wyśmierzycach. Niestety okazało się, iż do sierpnia 2019 roku musimy mieć dwie szkoły 8 letnie. Poinformowała, iż w momencie, jeżeli Rada nie podejmie żadnej uchwały, Ustawa przewiduje utworzenie dwóch szkół 8 letnich. Podział szkół nie jest możliwy, gdyż jest zbyt duża odległość między Wyśmierzycami i Kostrzynem. W związku z powyższym został przedstawiony tylko jeden projekt uchwały. </w:t>
      </w:r>
    </w:p>
    <w:p w:rsidR="00D765D7" w:rsidRDefault="00D765D7" w:rsidP="00D765D7">
      <w:pPr>
        <w:pStyle w:val="Standard"/>
        <w:shd w:val="clear" w:color="auto" w:fill="FFFFFF"/>
        <w:spacing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>Pani Beata Górnicka – Dyrektor Zespołu Szkół Samorządowych w Wyśmierzycach,</w:t>
      </w:r>
      <w:r>
        <w:rPr>
          <w:rFonts w:ascii="Times New Roman" w:hAnsi="Times New Roman"/>
          <w:sz w:val="24"/>
          <w:szCs w:val="24"/>
        </w:rPr>
        <w:t xml:space="preserve"> przedstawiła propozycję ramowego planu nauczania na 2017 rok.</w:t>
      </w:r>
    </w:p>
    <w:p w:rsidR="00D765D7" w:rsidRDefault="00D765D7" w:rsidP="00D765D7">
      <w:pPr>
        <w:pStyle w:val="Standard"/>
        <w:shd w:val="clear" w:color="auto" w:fill="FFFFFF"/>
        <w:spacing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Teresa Miros – Dyrektor Szkoły Podstawowej w Kostrzynie, </w:t>
      </w:r>
      <w:r>
        <w:rPr>
          <w:rFonts w:ascii="Times New Roman" w:hAnsi="Times New Roman"/>
          <w:sz w:val="24"/>
          <w:szCs w:val="24"/>
        </w:rPr>
        <w:t xml:space="preserve">odpowiadając na pytanie </w:t>
      </w:r>
    </w:p>
    <w:p w:rsidR="00D765D7" w:rsidRDefault="00D765D7" w:rsidP="00D765D7">
      <w:pPr>
        <w:pStyle w:val="Standard"/>
        <w:shd w:val="clear" w:color="auto" w:fill="FFFFFF"/>
        <w:spacing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Pana Przewodniczącego Komisji, </w:t>
      </w:r>
      <w:r>
        <w:rPr>
          <w:rFonts w:ascii="Times New Roman" w:hAnsi="Times New Roman"/>
          <w:sz w:val="24"/>
          <w:szCs w:val="24"/>
        </w:rPr>
        <w:t xml:space="preserve">poinformowała, iż w chwili obecnej jest 43 dzieci w szkole, 17 dzieci w oddziale przedszkolnym. Do pierwszej klasy przygotowanych jest 7 uczniów, rodzice jednego dziecka deklarują, iż pójdzie do szkoły w wieku 6 lat. Do 2019 roku, zagwarantowane jest 7 uczniów w klasie. Jest nadzieja na zwiększenie ilości dzieci w szkole, gdyż w Kostrzynie budują domy dwie rodziny, które mają dzieci. Wśród dzieci przedszkolnych jest 7 dzieci 7 letnich, 8 dzieci 6 letnich i 7 dzieci 5 letnich, zameldowanych w obwodzie.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>Pani Sekretarz</w:t>
      </w:r>
      <w:r>
        <w:rPr>
          <w:rFonts w:ascii="Times New Roman" w:hAnsi="Times New Roman"/>
          <w:sz w:val="24"/>
          <w:szCs w:val="24"/>
        </w:rPr>
        <w:t xml:space="preserve">, poinformowała, iż z mocy ustawy następuje przekształcenie szkoły. Dodała również, iż jej zdaniem w Kostrzynie wystarczająca byłaby szkoła 6 klasowa. Poinformowała, iż przy tym przekształceniu szkół nie ma mowy o likwidacji.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Teresa Miros, </w:t>
      </w:r>
      <w:r>
        <w:rPr>
          <w:rFonts w:ascii="Times New Roman" w:hAnsi="Times New Roman"/>
          <w:sz w:val="24"/>
          <w:szCs w:val="24"/>
        </w:rPr>
        <w:t xml:space="preserve">poinformowała, iż zajęcia będą łączone w tych przypadkach, kiedy będzie to możliwe. O kosztach będzie można rozmawiać, gdy będzie przedstawiona siatka łączeń. Może okazać się, iż nauczyciel, który miał do tej pory nadgodziny w nowych warunkach tych nadgodzin nie będzie miał. Poinformowała, iż najlepiej, jakby nauczyciel miał pełny etat, gdyż i tak odprowadzane są pełne składki.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Beata Górnicka, </w:t>
      </w:r>
      <w:r>
        <w:rPr>
          <w:rFonts w:ascii="Times New Roman" w:hAnsi="Times New Roman"/>
          <w:sz w:val="24"/>
          <w:szCs w:val="24"/>
        </w:rPr>
        <w:t xml:space="preserve">poinformowała, iż lepiej by było, jakby nauczyciele mieli nadgodziny, gdyż pod koniec roku budżetowego nie ma obowiązku wyrównywania dodatków według średniej pensji. Dodała również, iż Ministerstwo gwarantuj konkretną ilość godzin w poszczególnych klasach. Wyjaśniła, co może przyczynić się do rozwiązania umowy o pracę z nauczycielem oraz jakie są konsekwencje. Poinformowała, iż nauczyciel nie może pracować więcej niż na 1,5 etatu, można dać nauczycielowi więcej godzin, jednak pod warunkiem, że będzie to zgodne z siatką łączeń. Przedstawiła również ilość godzin, jakie powinien wypracować Dyrektor. Wyrażając swoją opinię, poinformowała, iż jej zdaniem istnieje możliwość zrealizowania nowych ramowych godzin.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Pan Kazimierz Dąbrowski, </w:t>
      </w:r>
      <w:r>
        <w:rPr>
          <w:rFonts w:ascii="Times New Roman" w:hAnsi="Times New Roman"/>
          <w:sz w:val="24"/>
          <w:szCs w:val="24"/>
        </w:rPr>
        <w:t xml:space="preserve">poinformował, iż na chwilę obecną Radni zainteresowani są, jakością nauczania.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Sekretarz, </w:t>
      </w:r>
      <w:r>
        <w:rPr>
          <w:rFonts w:ascii="Times New Roman" w:hAnsi="Times New Roman"/>
          <w:sz w:val="24"/>
          <w:szCs w:val="24"/>
        </w:rPr>
        <w:t xml:space="preserve">odpowiadając na pytanie </w:t>
      </w:r>
      <w:r>
        <w:rPr>
          <w:rFonts w:ascii="Times New Roman" w:hAnsi="Times New Roman"/>
          <w:b/>
          <w:sz w:val="24"/>
          <w:szCs w:val="24"/>
        </w:rPr>
        <w:t>Pana Kazimierza Dąbrowskiego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poinformowała iż</w:t>
      </w:r>
      <w:proofErr w:type="gramEnd"/>
      <w:r>
        <w:rPr>
          <w:rFonts w:ascii="Times New Roman" w:hAnsi="Times New Roman"/>
          <w:sz w:val="24"/>
          <w:szCs w:val="24"/>
        </w:rPr>
        <w:t xml:space="preserve"> istnieje możliwość konsultacji tego tematu w Kuratorium Oświaty, gdzie należy jechać osobiście.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W chwili obecnej dobrze by było podjąć uchwałę, która została przedstawiona, gdyż niestety uciekają nam terminy. Dodała również, iż na podstawie podjętej uchwały nauczyciele będą sporządzać Statuty. </w:t>
      </w: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pStyle w:val="Standard"/>
        <w:shd w:val="clear" w:color="auto" w:fill="FFFFFF"/>
        <w:spacing w:before="45" w:after="0" w:line="341" w:lineRule="atLeast"/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Beata Górnicka, </w:t>
      </w:r>
      <w:r>
        <w:rPr>
          <w:rFonts w:ascii="Times New Roman" w:hAnsi="Times New Roman"/>
          <w:sz w:val="24"/>
          <w:szCs w:val="24"/>
        </w:rPr>
        <w:t xml:space="preserve">wyjaśniła sytuację, która zaistniała w związku z różnicą ilości dzieci w poszczególnych klasach. </w:t>
      </w:r>
    </w:p>
    <w:p w:rsidR="00D765D7" w:rsidRDefault="00D765D7" w:rsidP="00D765D7">
      <w:pPr>
        <w:jc w:val="both"/>
        <w:rPr>
          <w:rFonts w:ascii="Times New Roman" w:hAnsi="Times New Roman"/>
          <w:b/>
          <w:sz w:val="24"/>
          <w:szCs w:val="24"/>
        </w:rPr>
      </w:pPr>
    </w:p>
    <w:p w:rsidR="00D765D7" w:rsidRDefault="00D765D7" w:rsidP="00D765D7">
      <w:pPr>
        <w:jc w:val="both"/>
      </w:pPr>
      <w:r>
        <w:rPr>
          <w:rFonts w:ascii="Times New Roman" w:hAnsi="Times New Roman"/>
          <w:b/>
          <w:sz w:val="24"/>
          <w:szCs w:val="24"/>
        </w:rPr>
        <w:t xml:space="preserve">Pani Sekretarz, </w:t>
      </w:r>
      <w:r>
        <w:rPr>
          <w:rFonts w:ascii="Times New Roman" w:hAnsi="Times New Roman"/>
          <w:sz w:val="24"/>
          <w:szCs w:val="24"/>
        </w:rPr>
        <w:t xml:space="preserve">odpowiadając na pytanie </w:t>
      </w:r>
      <w:r>
        <w:rPr>
          <w:rFonts w:ascii="Times New Roman" w:hAnsi="Times New Roman"/>
          <w:b/>
          <w:sz w:val="24"/>
          <w:szCs w:val="24"/>
        </w:rPr>
        <w:t xml:space="preserve">Pani Agaty Kacprzak, </w:t>
      </w:r>
      <w:r>
        <w:rPr>
          <w:rFonts w:ascii="Times New Roman" w:hAnsi="Times New Roman"/>
          <w:sz w:val="24"/>
          <w:szCs w:val="24"/>
        </w:rPr>
        <w:t>poinformowała, iż załącznik nr 3 jest to p</w:t>
      </w:r>
      <w:r>
        <w:rPr>
          <w:rFonts w:ascii="Times New Roman" w:hAnsi="Times New Roman" w:cs="Times New Roman"/>
          <w:sz w:val="24"/>
          <w:szCs w:val="24"/>
        </w:rPr>
        <w:t xml:space="preserve">lan sieci klas prowadzonych przez Gminę Wyśmierzyce dotychczasowego publicznego gimnazjum prowadzonego w szkole podstawowej oraz granice obwodu klas dotychczasowego gimnazjum. Dodała również, iż Szkoła będzie nosiła nazwę Publicznej Szkoły Podstawowej i nie ma innej możliwości. Poinformowała, iż w przypadku Zespołów Szkół, nie ma możliwości wygaszenia czy likwidacji, tylko przekształcenie w Publiczną Szkołę Podstawową. Poinformowała, iż Ministerstwo narzuciło przykłady projektów uchwał. Do Rady Miejskiej należy podjęcie decyzji. Przedstawiła pozostałe projektu, jednocześnie wyjaśniając, iż niestety tylko pierwszy projekt jest odpowiedni. </w:t>
      </w:r>
    </w:p>
    <w:p w:rsidR="00D765D7" w:rsidRDefault="00D765D7" w:rsidP="00D765D7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Pani Skarbnik, </w:t>
      </w:r>
      <w:r>
        <w:rPr>
          <w:rFonts w:ascii="Times New Roman" w:hAnsi="Times New Roman" w:cs="Times New Roman"/>
          <w:sz w:val="24"/>
          <w:szCs w:val="24"/>
        </w:rPr>
        <w:t xml:space="preserve">poinformowała, iż subwencja oświatowa nie wzrasta, dodatkowo tylko Gmina otrzymuje subwencję na 6 latki. </w:t>
      </w:r>
    </w:p>
    <w:p w:rsidR="00D765D7" w:rsidRDefault="00D765D7" w:rsidP="00D765D7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Przewodniczący, </w:t>
      </w:r>
      <w:r>
        <w:rPr>
          <w:rFonts w:ascii="Times New Roman" w:hAnsi="Times New Roman" w:cs="Times New Roman"/>
          <w:sz w:val="24"/>
          <w:szCs w:val="24"/>
        </w:rPr>
        <w:t>poddał pod głosowanie projekt uchwały.</w:t>
      </w:r>
    </w:p>
    <w:p w:rsidR="00D765D7" w:rsidRDefault="00D765D7" w:rsidP="00D765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Radni głosując: za – 3 głosów, przeciwko – 0 głosów, wstrzymujących – 0 głosów.  </w:t>
      </w:r>
    </w:p>
    <w:p w:rsidR="00D765D7" w:rsidRDefault="00D765D7" w:rsidP="00D765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 uchwały został; zaopiniowany pozytywnie.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bCs/>
          <w:sz w:val="24"/>
          <w:szCs w:val="24"/>
        </w:rPr>
        <w:t>Pani Agata Kacprzak</w:t>
      </w:r>
      <w:r>
        <w:rPr>
          <w:rFonts w:ascii="Times New Roman" w:hAnsi="Times New Roman"/>
          <w:bCs/>
          <w:sz w:val="24"/>
          <w:szCs w:val="24"/>
        </w:rPr>
        <w:t xml:space="preserve"> zapytała o zwrot pieniędzy za pobyt sześciolatków w przedszkolu. Poprosiła o szybką konsultację w tej sprawie z panią dyrektor przedszkola i zmianę uchwały dotyczącej dotacji na dzieci przedszkolne, żeby mogła być podjęta na najbliższej sesji.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bCs/>
          <w:sz w:val="24"/>
          <w:szCs w:val="24"/>
        </w:rPr>
        <w:t>Pan Kazimierz Dąbrowski</w:t>
      </w:r>
      <w:r>
        <w:rPr>
          <w:rFonts w:ascii="Times New Roman" w:hAnsi="Times New Roman"/>
          <w:bCs/>
          <w:sz w:val="24"/>
          <w:szCs w:val="24"/>
        </w:rPr>
        <w:t xml:space="preserve"> poprosił o zestawienie kosztów obsługi szkoły w Kostrzynie i w Wyśmierzycach.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bCs/>
          <w:sz w:val="24"/>
          <w:szCs w:val="24"/>
        </w:rPr>
        <w:t>Pani Agata Kacprzak</w:t>
      </w:r>
      <w:r>
        <w:rPr>
          <w:rFonts w:ascii="Times New Roman" w:hAnsi="Times New Roman"/>
          <w:bCs/>
          <w:sz w:val="24"/>
          <w:szCs w:val="24"/>
        </w:rPr>
        <w:t xml:space="preserve"> poprosiła o przygotowanie druków zeznań majątkowych dla radnych.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bCs/>
          <w:sz w:val="24"/>
          <w:szCs w:val="24"/>
        </w:rPr>
        <w:t>Pani Sekretarz</w:t>
      </w:r>
      <w:r>
        <w:rPr>
          <w:rFonts w:ascii="Times New Roman" w:hAnsi="Times New Roman"/>
          <w:bCs/>
          <w:sz w:val="24"/>
          <w:szCs w:val="24"/>
        </w:rPr>
        <w:t xml:space="preserve"> zapytana o obsługę prawna urzędu wyjaśniła, ze od dziś, tj. 1 lutego 2017 roku urząd obsługuje Kancelaria Prawnicza pana Zbigniewa Pawlaka.</w:t>
      </w:r>
    </w:p>
    <w:p w:rsidR="00D765D7" w:rsidRDefault="00D765D7" w:rsidP="00D765D7">
      <w:pPr>
        <w:pStyle w:val="Standard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Ad. 6. </w:t>
      </w:r>
    </w:p>
    <w:p w:rsidR="00D765D7" w:rsidRDefault="00D765D7" w:rsidP="00D765D7">
      <w:pPr>
        <w:pStyle w:val="Standard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Wolne wnioski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Pani Sekretarz, </w:t>
      </w:r>
      <w:r>
        <w:rPr>
          <w:rFonts w:ascii="Times New Roman" w:hAnsi="Times New Roman"/>
          <w:bCs/>
          <w:sz w:val="24"/>
          <w:szCs w:val="24"/>
        </w:rPr>
        <w:t>w sprawie oświadczeń dotyczących przekazywania dokumentów urzędowych wyjaśniła, iż chciałaby mieć na piśmie deklarację Radnych Rady Miejskiej, w jaki sposób chcą otrzymywać dokumentację dotyczącą ich działalności.</w:t>
      </w:r>
    </w:p>
    <w:p w:rsidR="00D765D7" w:rsidRDefault="00D765D7" w:rsidP="00D765D7">
      <w:pPr>
        <w:pStyle w:val="Standard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O godz. 16.10 pan Kazimierz Dąbrowski zamknął posiedzenie </w:t>
      </w:r>
      <w:r>
        <w:rPr>
          <w:rFonts w:ascii="Times New Roman" w:hAnsi="Times New Roman"/>
          <w:b/>
          <w:bCs/>
          <w:sz w:val="24"/>
          <w:szCs w:val="24"/>
        </w:rPr>
        <w:t>Komisji Oświaty, Kultury, Zdrowia, Sportu i Spraw Społecznych.</w:t>
      </w: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Na tym protokół zakończono.</w:t>
      </w: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D765D7" w:rsidRDefault="00D765D7" w:rsidP="00D765D7">
      <w:pPr>
        <w:pStyle w:val="Standard"/>
        <w:spacing w:after="0"/>
        <w:ind w:left="4956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Najstarszy wiekiem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br/>
        <w:t>Członek Komisji</w:t>
      </w:r>
    </w:p>
    <w:p w:rsidR="00D765D7" w:rsidRDefault="00D765D7" w:rsidP="00D765D7">
      <w:pPr>
        <w:pStyle w:val="Standard"/>
        <w:spacing w:after="0"/>
        <w:ind w:left="4956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D765D7" w:rsidRDefault="00D765D7" w:rsidP="00D765D7">
      <w:pPr>
        <w:pStyle w:val="Standard"/>
        <w:spacing w:after="0"/>
        <w:ind w:left="4956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sz w:val="24"/>
          <w:szCs w:val="24"/>
        </w:rPr>
        <w:t>Kazimierz Dąbrowski</w:t>
      </w:r>
    </w:p>
    <w:p w:rsidR="00D765D7" w:rsidRDefault="00D765D7" w:rsidP="00D765D7">
      <w:pPr>
        <w:pStyle w:val="Standard"/>
        <w:spacing w:after="0"/>
        <w:ind w:left="708"/>
        <w:jc w:val="center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center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8"/>
          <w:szCs w:val="24"/>
        </w:rPr>
      </w:pP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6"/>
          <w:szCs w:val="24"/>
        </w:rPr>
      </w:pPr>
      <w:r>
        <w:rPr>
          <w:rFonts w:ascii="Times New Roman" w:hAnsi="Times New Roman"/>
          <w:bCs/>
          <w:sz w:val="16"/>
          <w:szCs w:val="24"/>
        </w:rPr>
        <w:t>Protokołowały:</w:t>
      </w: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6"/>
          <w:szCs w:val="24"/>
        </w:rPr>
      </w:pPr>
      <w:r>
        <w:rPr>
          <w:rFonts w:ascii="Times New Roman" w:hAnsi="Times New Roman"/>
          <w:bCs/>
          <w:sz w:val="16"/>
          <w:szCs w:val="24"/>
        </w:rPr>
        <w:t>Kinga Kawińska</w:t>
      </w:r>
    </w:p>
    <w:p w:rsidR="00D765D7" w:rsidRDefault="00D765D7" w:rsidP="00D765D7">
      <w:pPr>
        <w:pStyle w:val="Standard"/>
        <w:spacing w:after="0"/>
        <w:jc w:val="both"/>
        <w:rPr>
          <w:rFonts w:ascii="Times New Roman" w:hAnsi="Times New Roman"/>
          <w:bCs/>
          <w:sz w:val="16"/>
          <w:szCs w:val="24"/>
        </w:rPr>
      </w:pPr>
      <w:r>
        <w:rPr>
          <w:rFonts w:ascii="Times New Roman" w:hAnsi="Times New Roman"/>
          <w:bCs/>
          <w:sz w:val="16"/>
          <w:szCs w:val="24"/>
        </w:rPr>
        <w:t>Justyna Wiśniewska</w:t>
      </w:r>
    </w:p>
    <w:p w:rsidR="003F432A" w:rsidRDefault="003F432A">
      <w:bookmarkStart w:id="0" w:name="_GoBack"/>
      <w:bookmarkEnd w:id="0"/>
    </w:p>
    <w:sectPr w:rsidR="003F4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303A6"/>
    <w:multiLevelType w:val="multilevel"/>
    <w:tmpl w:val="4D201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5D7"/>
    <w:rsid w:val="003F432A"/>
    <w:rsid w:val="00D7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D8C15-30D3-467E-A200-97A053667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765D7"/>
    <w:pPr>
      <w:widowControl w:val="0"/>
      <w:suppressAutoHyphens/>
      <w:autoSpaceDN w:val="0"/>
      <w:spacing w:line="249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765D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2017-02-08T08:11:00Z</dcterms:created>
  <dcterms:modified xsi:type="dcterms:W3CDTF">2017-02-08T08:11:00Z</dcterms:modified>
</cp:coreProperties>
</file>